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2" w:rsidRPr="000B7F50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Default="006D10F8" w:rsidP="004202BE">
      <w:pPr>
        <w:tabs>
          <w:tab w:val="left" w:pos="1296"/>
        </w:tabs>
        <w:ind w:left="360"/>
        <w:jc w:val="center"/>
        <w:rPr>
          <w:sz w:val="20"/>
          <w:szCs w:val="20"/>
        </w:rPr>
      </w:pPr>
      <w:r w:rsidRPr="000B7F50">
        <w:rPr>
          <w:sz w:val="20"/>
          <w:szCs w:val="20"/>
        </w:rPr>
        <w:t>Council Meeting Agenda</w:t>
      </w:r>
    </w:p>
    <w:p w:rsidR="004202BE" w:rsidRPr="004202BE" w:rsidRDefault="004202BE" w:rsidP="004202BE">
      <w:pPr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</w:t>
      </w:r>
      <w:r w:rsidRPr="004202BE">
        <w:rPr>
          <w:rFonts w:eastAsiaTheme="minorEastAsia"/>
          <w:sz w:val="20"/>
          <w:szCs w:val="20"/>
        </w:rPr>
        <w:t>6001 A Industrial Blvd.</w:t>
      </w:r>
    </w:p>
    <w:p w:rsidR="004202BE" w:rsidRPr="000B7F50" w:rsidRDefault="004202BE" w:rsidP="004202BE">
      <w:pPr>
        <w:jc w:val="center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</w:t>
      </w:r>
      <w:r w:rsidRPr="004202BE">
        <w:rPr>
          <w:rFonts w:eastAsiaTheme="minorEastAsia"/>
          <w:sz w:val="20"/>
          <w:szCs w:val="20"/>
        </w:rPr>
        <w:t>Century, Florida 32535</w:t>
      </w:r>
    </w:p>
    <w:p w:rsidR="006D10F8" w:rsidRPr="000B7F50" w:rsidRDefault="008E44A9" w:rsidP="004202BE">
      <w:pPr>
        <w:tabs>
          <w:tab w:val="left" w:pos="1296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5F12D7">
        <w:rPr>
          <w:sz w:val="20"/>
          <w:szCs w:val="20"/>
        </w:rPr>
        <w:t>05</w:t>
      </w:r>
      <w:r w:rsidR="007B454B" w:rsidRPr="000B7F50">
        <w:rPr>
          <w:sz w:val="20"/>
          <w:szCs w:val="20"/>
        </w:rPr>
        <w:t>,</w:t>
      </w:r>
      <w:r w:rsidR="00053634" w:rsidRPr="000B7F50">
        <w:rPr>
          <w:sz w:val="20"/>
          <w:szCs w:val="20"/>
        </w:rPr>
        <w:t xml:space="preserve"> 202</w:t>
      </w:r>
      <w:r w:rsidR="005E16FB" w:rsidRPr="000B7F50">
        <w:rPr>
          <w:sz w:val="20"/>
          <w:szCs w:val="20"/>
        </w:rPr>
        <w:t>1</w:t>
      </w:r>
    </w:p>
    <w:p w:rsidR="006B5CDF" w:rsidRDefault="006D10F8" w:rsidP="004202BE">
      <w:pPr>
        <w:tabs>
          <w:tab w:val="left" w:pos="1296"/>
        </w:tabs>
        <w:ind w:left="360"/>
        <w:jc w:val="center"/>
        <w:rPr>
          <w:sz w:val="20"/>
          <w:szCs w:val="20"/>
        </w:rPr>
      </w:pPr>
      <w:r w:rsidRPr="000B7F50">
        <w:rPr>
          <w:sz w:val="20"/>
          <w:szCs w:val="20"/>
        </w:rPr>
        <w:t>7:00 p.m.</w:t>
      </w:r>
    </w:p>
    <w:p w:rsidR="0028024C" w:rsidRPr="000B7F50" w:rsidRDefault="0028024C" w:rsidP="004202BE">
      <w:pPr>
        <w:tabs>
          <w:tab w:val="left" w:pos="1296"/>
        </w:tabs>
        <w:ind w:left="360"/>
        <w:jc w:val="center"/>
        <w:rPr>
          <w:sz w:val="20"/>
          <w:szCs w:val="20"/>
        </w:rPr>
      </w:pPr>
    </w:p>
    <w:p w:rsidR="004308A2" w:rsidRPr="000B7F50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 w:rsidRPr="000B7F50">
        <w:rPr>
          <w:sz w:val="20"/>
          <w:szCs w:val="20"/>
        </w:rPr>
        <w:t>Open Meeting with Prayer</w:t>
      </w:r>
    </w:p>
    <w:p w:rsidR="004308A2" w:rsidRPr="000B7F50" w:rsidRDefault="00E756B5" w:rsidP="004308A2">
      <w:pPr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 w:rsidRPr="000B7F50">
        <w:rPr>
          <w:sz w:val="20"/>
          <w:szCs w:val="20"/>
        </w:rPr>
        <w:t>Pledge of Allegiance</w:t>
      </w:r>
    </w:p>
    <w:p w:rsidR="00E744BE" w:rsidRPr="000B7F50" w:rsidRDefault="00832895" w:rsidP="004308A2">
      <w:pPr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>
        <w:rPr>
          <w:sz w:val="20"/>
          <w:szCs w:val="20"/>
        </w:rPr>
        <w:t>R</w:t>
      </w:r>
      <w:r w:rsidR="00E744BE" w:rsidRPr="000B7F50">
        <w:rPr>
          <w:sz w:val="20"/>
          <w:szCs w:val="20"/>
        </w:rPr>
        <w:t>oll Call</w:t>
      </w:r>
    </w:p>
    <w:p w:rsidR="00E756B5" w:rsidRPr="000B7F50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 w:rsidRPr="000B7F50">
        <w:rPr>
          <w:sz w:val="20"/>
          <w:szCs w:val="20"/>
        </w:rPr>
        <w:t>Ministerial Acts</w:t>
      </w:r>
    </w:p>
    <w:p w:rsidR="002B304F" w:rsidRPr="000B7F50" w:rsidRDefault="00E756B5" w:rsidP="00405F10">
      <w:pPr>
        <w:pStyle w:val="ListParagraph"/>
        <w:numPr>
          <w:ilvl w:val="1"/>
          <w:numId w:val="4"/>
        </w:numPr>
        <w:ind w:right="-360"/>
        <w:rPr>
          <w:sz w:val="20"/>
          <w:szCs w:val="20"/>
        </w:rPr>
      </w:pPr>
      <w:r w:rsidRPr="000B7F50">
        <w:rPr>
          <w:sz w:val="20"/>
          <w:szCs w:val="20"/>
        </w:rPr>
        <w:t>Approval of Council Minutes</w:t>
      </w:r>
    </w:p>
    <w:p w:rsidR="008E44A9" w:rsidRDefault="008E44A9" w:rsidP="008F176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March 15, 2021 Bill List Review Minutes</w:t>
      </w:r>
    </w:p>
    <w:p w:rsidR="008E44A9" w:rsidRPr="000428FE" w:rsidRDefault="008E44A9" w:rsidP="008F176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March 15, 2021 Council Meeting Minutes </w:t>
      </w:r>
    </w:p>
    <w:p w:rsidR="00EB7C87" w:rsidRPr="000B7F50" w:rsidRDefault="00E756B5" w:rsidP="00EB7C8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B7F50">
        <w:rPr>
          <w:sz w:val="20"/>
          <w:szCs w:val="20"/>
        </w:rPr>
        <w:t>Approval of Bill List</w:t>
      </w:r>
    </w:p>
    <w:p w:rsidR="003816E0" w:rsidRPr="000B7F50" w:rsidRDefault="003804D8" w:rsidP="008F176E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April 05</w:t>
      </w:r>
      <w:r w:rsidR="009F6959" w:rsidRPr="000B7F50">
        <w:rPr>
          <w:sz w:val="20"/>
          <w:szCs w:val="20"/>
        </w:rPr>
        <w:t>, 202</w:t>
      </w:r>
      <w:r w:rsidR="005E16FB" w:rsidRPr="000B7F50">
        <w:rPr>
          <w:sz w:val="20"/>
          <w:szCs w:val="20"/>
        </w:rPr>
        <w:t>1</w:t>
      </w:r>
      <w:r w:rsidR="009F6959" w:rsidRPr="000B7F50">
        <w:rPr>
          <w:sz w:val="20"/>
          <w:szCs w:val="20"/>
        </w:rPr>
        <w:t xml:space="preserve"> Bill List</w:t>
      </w:r>
    </w:p>
    <w:p w:rsidR="008E2DF5" w:rsidRPr="000B7F50" w:rsidRDefault="008E2DF5" w:rsidP="008E2DF5">
      <w:pPr>
        <w:pStyle w:val="ListParagraph"/>
        <w:rPr>
          <w:sz w:val="20"/>
          <w:szCs w:val="20"/>
        </w:rPr>
      </w:pPr>
    </w:p>
    <w:p w:rsidR="004520CE" w:rsidRDefault="004520CE" w:rsidP="004520CE">
      <w:pPr>
        <w:pStyle w:val="NoSpacing"/>
        <w:ind w:left="4680" w:right="-18"/>
        <w:rPr>
          <w:sz w:val="20"/>
          <w:szCs w:val="20"/>
        </w:rPr>
      </w:pPr>
    </w:p>
    <w:p w:rsidR="002B1597" w:rsidRDefault="002B1597" w:rsidP="002B1597">
      <w:pPr>
        <w:pStyle w:val="NoSpacing"/>
        <w:ind w:right="-18"/>
        <w:rPr>
          <w:sz w:val="20"/>
          <w:szCs w:val="20"/>
        </w:rPr>
      </w:pPr>
    </w:p>
    <w:p w:rsidR="009A2BA1" w:rsidRDefault="009A2BA1" w:rsidP="009A2BA1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 w:rsidRPr="009A2BA1">
        <w:rPr>
          <w:sz w:val="20"/>
          <w:szCs w:val="20"/>
        </w:rPr>
        <w:t>Connie Parker</w:t>
      </w:r>
      <w:r w:rsidRPr="009A2BA1">
        <w:rPr>
          <w:sz w:val="20"/>
          <w:szCs w:val="20"/>
        </w:rPr>
        <w:tab/>
      </w:r>
      <w:r w:rsidRPr="009A2BA1">
        <w:rPr>
          <w:sz w:val="20"/>
          <w:szCs w:val="20"/>
        </w:rPr>
        <w:tab/>
      </w:r>
      <w:r w:rsidRPr="009A2BA1">
        <w:rPr>
          <w:sz w:val="20"/>
          <w:szCs w:val="20"/>
        </w:rPr>
        <w:tab/>
      </w:r>
      <w:r w:rsidRPr="009A2BA1">
        <w:rPr>
          <w:sz w:val="20"/>
          <w:szCs w:val="20"/>
        </w:rPr>
        <w:tab/>
      </w:r>
      <w:r w:rsidRPr="009A2BA1">
        <w:rPr>
          <w:sz w:val="20"/>
          <w:szCs w:val="20"/>
        </w:rPr>
        <w:tab/>
        <w:t xml:space="preserve">Overview of the services provided by Community Action </w:t>
      </w:r>
    </w:p>
    <w:p w:rsidR="009A2BA1" w:rsidRDefault="009A2BA1" w:rsidP="009A2BA1">
      <w:pPr>
        <w:pStyle w:val="NoSpacing"/>
        <w:ind w:left="720" w:right="-18"/>
        <w:rPr>
          <w:sz w:val="20"/>
          <w:szCs w:val="20"/>
        </w:rPr>
      </w:pPr>
      <w:r>
        <w:rPr>
          <w:sz w:val="20"/>
          <w:szCs w:val="20"/>
        </w:rPr>
        <w:t>Community Action Program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2BA1">
        <w:rPr>
          <w:sz w:val="20"/>
          <w:szCs w:val="20"/>
        </w:rPr>
        <w:t>Program</w:t>
      </w:r>
    </w:p>
    <w:p w:rsidR="009A2BA1" w:rsidRPr="009A2BA1" w:rsidRDefault="009A2BA1" w:rsidP="009A2BA1">
      <w:pPr>
        <w:pStyle w:val="NoSpacing"/>
        <w:ind w:left="720" w:right="-18"/>
        <w:rPr>
          <w:sz w:val="20"/>
          <w:szCs w:val="20"/>
        </w:rPr>
      </w:pPr>
    </w:p>
    <w:p w:rsidR="006E7CE3" w:rsidRDefault="006E7CE3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Debbie Nickles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20CE">
        <w:rPr>
          <w:sz w:val="20"/>
          <w:szCs w:val="20"/>
        </w:rPr>
        <w:tab/>
      </w:r>
      <w:r w:rsidR="004520CE">
        <w:rPr>
          <w:sz w:val="20"/>
          <w:szCs w:val="20"/>
        </w:rPr>
        <w:tab/>
      </w:r>
      <w:r>
        <w:rPr>
          <w:sz w:val="20"/>
          <w:szCs w:val="20"/>
        </w:rPr>
        <w:t>Development Reviews for</w:t>
      </w:r>
      <w:r w:rsidR="004520CE">
        <w:rPr>
          <w:sz w:val="20"/>
          <w:szCs w:val="20"/>
        </w:rPr>
        <w:t xml:space="preserve"> </w:t>
      </w:r>
      <w:r w:rsidR="00263073">
        <w:rPr>
          <w:sz w:val="20"/>
          <w:szCs w:val="20"/>
        </w:rPr>
        <w:t>March</w:t>
      </w:r>
      <w:r>
        <w:rPr>
          <w:sz w:val="20"/>
          <w:szCs w:val="20"/>
        </w:rPr>
        <w:t xml:space="preserve"> 2021</w:t>
      </w:r>
    </w:p>
    <w:p w:rsidR="006E7CE3" w:rsidRDefault="006E7CE3" w:rsidP="006E7CE3">
      <w:pPr>
        <w:pStyle w:val="NoSpacing"/>
        <w:ind w:right="-18"/>
        <w:rPr>
          <w:sz w:val="20"/>
          <w:szCs w:val="20"/>
        </w:rPr>
      </w:pPr>
    </w:p>
    <w:p w:rsidR="002B1597" w:rsidRDefault="008C2E92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Kim Godwin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1597">
        <w:rPr>
          <w:sz w:val="20"/>
          <w:szCs w:val="20"/>
        </w:rPr>
        <w:t>C</w:t>
      </w:r>
      <w:r w:rsidR="002B1597" w:rsidRPr="000B7F50">
        <w:rPr>
          <w:sz w:val="20"/>
          <w:szCs w:val="20"/>
        </w:rPr>
        <w:t>harter Review Committee Update</w:t>
      </w:r>
    </w:p>
    <w:p w:rsidR="003804D8" w:rsidRDefault="003804D8" w:rsidP="003804D8">
      <w:pPr>
        <w:pStyle w:val="ListParagraph"/>
        <w:rPr>
          <w:sz w:val="20"/>
          <w:szCs w:val="20"/>
        </w:rPr>
      </w:pPr>
    </w:p>
    <w:p w:rsidR="008C2E92" w:rsidRDefault="008C2E92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Vernon Prather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Carver Community Center Update</w:t>
      </w:r>
      <w:bookmarkStart w:id="0" w:name="_GoBack"/>
      <w:bookmarkEnd w:id="0"/>
    </w:p>
    <w:p w:rsidR="008C2E92" w:rsidRDefault="008C2E92" w:rsidP="008C2E92">
      <w:pPr>
        <w:pStyle w:val="ListParagraph"/>
        <w:rPr>
          <w:sz w:val="20"/>
          <w:szCs w:val="20"/>
        </w:rPr>
      </w:pPr>
    </w:p>
    <w:p w:rsidR="003804D8" w:rsidRPr="000B7F50" w:rsidRDefault="008C2E92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Mayor Benjamin Boutwell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04D8">
        <w:rPr>
          <w:sz w:val="20"/>
          <w:szCs w:val="20"/>
        </w:rPr>
        <w:t>EOC Operation Updates</w:t>
      </w:r>
    </w:p>
    <w:p w:rsidR="00F97B67" w:rsidRPr="000B7F50" w:rsidRDefault="00F97B67" w:rsidP="00F97B67">
      <w:pPr>
        <w:pStyle w:val="NoSpacing"/>
        <w:ind w:left="720" w:right="-18"/>
        <w:rPr>
          <w:sz w:val="20"/>
          <w:szCs w:val="20"/>
        </w:rPr>
      </w:pPr>
    </w:p>
    <w:p w:rsidR="0028024C" w:rsidRDefault="0028024C" w:rsidP="0028024C">
      <w:pPr>
        <w:pStyle w:val="NoSpacing"/>
        <w:ind w:right="-18"/>
        <w:rPr>
          <w:sz w:val="20"/>
          <w:szCs w:val="20"/>
        </w:rPr>
      </w:pPr>
    </w:p>
    <w:p w:rsidR="00FB3D06" w:rsidRPr="000B7F50" w:rsidRDefault="00FB3D06" w:rsidP="00A26843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 w:rsidRPr="000B7F50">
        <w:rPr>
          <w:sz w:val="20"/>
          <w:szCs w:val="20"/>
        </w:rPr>
        <w:t>Mayor</w:t>
      </w:r>
    </w:p>
    <w:p w:rsidR="00A26843" w:rsidRPr="000B7F50" w:rsidRDefault="00E756B5" w:rsidP="00A26843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 w:rsidRPr="000B7F50">
        <w:rPr>
          <w:sz w:val="20"/>
          <w:szCs w:val="20"/>
        </w:rPr>
        <w:t>Council Comments</w:t>
      </w:r>
    </w:p>
    <w:p w:rsidR="003B5F02" w:rsidRPr="000B7F50" w:rsidRDefault="00E756B5" w:rsidP="00A26843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 w:rsidRPr="000B7F50">
        <w:rPr>
          <w:sz w:val="20"/>
          <w:szCs w:val="20"/>
        </w:rPr>
        <w:t>Public Forum</w:t>
      </w:r>
    </w:p>
    <w:sectPr w:rsidR="003B5F02" w:rsidRPr="000B7F50" w:rsidSect="003E248A">
      <w:headerReference w:type="default" r:id="rId9"/>
      <w:footerReference w:type="default" r:id="rId10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F0" w:rsidRDefault="006738F0" w:rsidP="003B5F02">
      <w:r>
        <w:separator/>
      </w:r>
    </w:p>
  </w:endnote>
  <w:endnote w:type="continuationSeparator" w:id="0">
    <w:p w:rsidR="006738F0" w:rsidRDefault="006738F0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F0" w:rsidRDefault="006738F0" w:rsidP="003B5F02">
      <w:r>
        <w:separator/>
      </w:r>
    </w:p>
  </w:footnote>
  <w:footnote w:type="continuationSeparator" w:id="0">
    <w:p w:rsidR="006738F0" w:rsidRDefault="006738F0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5D740A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CC0DFB"/>
    <w:multiLevelType w:val="hybridMultilevel"/>
    <w:tmpl w:val="15362F6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632242E"/>
    <w:multiLevelType w:val="hybridMultilevel"/>
    <w:tmpl w:val="C4E04F7E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601"/>
    <w:multiLevelType w:val="hybridMultilevel"/>
    <w:tmpl w:val="F8D005A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28F86385"/>
    <w:multiLevelType w:val="hybridMultilevel"/>
    <w:tmpl w:val="D6ECB674"/>
    <w:lvl w:ilvl="0" w:tplc="6FA20D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581D"/>
    <w:multiLevelType w:val="hybridMultilevel"/>
    <w:tmpl w:val="365CFA6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391D4A27"/>
    <w:multiLevelType w:val="hybridMultilevel"/>
    <w:tmpl w:val="DF101A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037E"/>
    <w:multiLevelType w:val="hybridMultilevel"/>
    <w:tmpl w:val="5BFEA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560DFD"/>
    <w:multiLevelType w:val="hybridMultilevel"/>
    <w:tmpl w:val="6B2281BC"/>
    <w:lvl w:ilvl="0" w:tplc="1DFE1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8340F"/>
    <w:multiLevelType w:val="hybridMultilevel"/>
    <w:tmpl w:val="B1B025B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56D03A2F"/>
    <w:multiLevelType w:val="hybridMultilevel"/>
    <w:tmpl w:val="B4E8995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69E54A3A"/>
    <w:multiLevelType w:val="hybridMultilevel"/>
    <w:tmpl w:val="EDD8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BAC7460"/>
    <w:multiLevelType w:val="hybridMultilevel"/>
    <w:tmpl w:val="D570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2341D"/>
    <w:multiLevelType w:val="hybridMultilevel"/>
    <w:tmpl w:val="1422CD3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>
    <w:nsid w:val="79D8233C"/>
    <w:multiLevelType w:val="hybridMultilevel"/>
    <w:tmpl w:val="7F80CC32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B"/>
    <w:rsid w:val="00003B49"/>
    <w:rsid w:val="0000644A"/>
    <w:rsid w:val="00011FA2"/>
    <w:rsid w:val="00017859"/>
    <w:rsid w:val="00020A1F"/>
    <w:rsid w:val="0002245C"/>
    <w:rsid w:val="00023AE5"/>
    <w:rsid w:val="00026391"/>
    <w:rsid w:val="00026E58"/>
    <w:rsid w:val="00032231"/>
    <w:rsid w:val="00033171"/>
    <w:rsid w:val="000428FE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1889"/>
    <w:rsid w:val="00092416"/>
    <w:rsid w:val="0009386E"/>
    <w:rsid w:val="00094FA4"/>
    <w:rsid w:val="000A3624"/>
    <w:rsid w:val="000A3B80"/>
    <w:rsid w:val="000A72C7"/>
    <w:rsid w:val="000B17CD"/>
    <w:rsid w:val="000B2373"/>
    <w:rsid w:val="000B3E69"/>
    <w:rsid w:val="000B40D9"/>
    <w:rsid w:val="000B61D1"/>
    <w:rsid w:val="000B6EB8"/>
    <w:rsid w:val="000B73CC"/>
    <w:rsid w:val="000B7F50"/>
    <w:rsid w:val="000C196E"/>
    <w:rsid w:val="000C3F5F"/>
    <w:rsid w:val="000D104D"/>
    <w:rsid w:val="000D4F7F"/>
    <w:rsid w:val="000D607C"/>
    <w:rsid w:val="000D6EEC"/>
    <w:rsid w:val="000E0A45"/>
    <w:rsid w:val="000E1E93"/>
    <w:rsid w:val="000E3F80"/>
    <w:rsid w:val="000E41B5"/>
    <w:rsid w:val="000F61D6"/>
    <w:rsid w:val="000F67F1"/>
    <w:rsid w:val="000F6E8A"/>
    <w:rsid w:val="00102C4F"/>
    <w:rsid w:val="00102F0B"/>
    <w:rsid w:val="0011069C"/>
    <w:rsid w:val="0011184B"/>
    <w:rsid w:val="00112D87"/>
    <w:rsid w:val="00113AF3"/>
    <w:rsid w:val="00114D7D"/>
    <w:rsid w:val="00116497"/>
    <w:rsid w:val="001164BF"/>
    <w:rsid w:val="00120940"/>
    <w:rsid w:val="00122E49"/>
    <w:rsid w:val="001312F0"/>
    <w:rsid w:val="001314A6"/>
    <w:rsid w:val="001320BC"/>
    <w:rsid w:val="001327D5"/>
    <w:rsid w:val="00132EB1"/>
    <w:rsid w:val="001347DE"/>
    <w:rsid w:val="001414E9"/>
    <w:rsid w:val="00143C2D"/>
    <w:rsid w:val="001465CE"/>
    <w:rsid w:val="00151EC8"/>
    <w:rsid w:val="001539F4"/>
    <w:rsid w:val="00156FC5"/>
    <w:rsid w:val="00160E85"/>
    <w:rsid w:val="00175619"/>
    <w:rsid w:val="00175F87"/>
    <w:rsid w:val="001762C0"/>
    <w:rsid w:val="001767A2"/>
    <w:rsid w:val="00183D9D"/>
    <w:rsid w:val="001849F0"/>
    <w:rsid w:val="00186880"/>
    <w:rsid w:val="001908AE"/>
    <w:rsid w:val="0019619A"/>
    <w:rsid w:val="001A1332"/>
    <w:rsid w:val="001A1959"/>
    <w:rsid w:val="001A3C4B"/>
    <w:rsid w:val="001A6E6E"/>
    <w:rsid w:val="001B0C0A"/>
    <w:rsid w:val="001B1539"/>
    <w:rsid w:val="001B1ECB"/>
    <w:rsid w:val="001B3AD8"/>
    <w:rsid w:val="001B665E"/>
    <w:rsid w:val="001C21EC"/>
    <w:rsid w:val="001C3A66"/>
    <w:rsid w:val="001C5C40"/>
    <w:rsid w:val="001C6349"/>
    <w:rsid w:val="001D0239"/>
    <w:rsid w:val="001D5A42"/>
    <w:rsid w:val="001D5A71"/>
    <w:rsid w:val="001D5D5A"/>
    <w:rsid w:val="001D617C"/>
    <w:rsid w:val="001D6E43"/>
    <w:rsid w:val="001E0A68"/>
    <w:rsid w:val="001E0C92"/>
    <w:rsid w:val="001E439F"/>
    <w:rsid w:val="001E7CA2"/>
    <w:rsid w:val="001F514D"/>
    <w:rsid w:val="001F62A4"/>
    <w:rsid w:val="001F6981"/>
    <w:rsid w:val="001F72BC"/>
    <w:rsid w:val="002116DA"/>
    <w:rsid w:val="00217DD0"/>
    <w:rsid w:val="00217F73"/>
    <w:rsid w:val="00221587"/>
    <w:rsid w:val="00224000"/>
    <w:rsid w:val="00224105"/>
    <w:rsid w:val="00235C23"/>
    <w:rsid w:val="00236608"/>
    <w:rsid w:val="0023752C"/>
    <w:rsid w:val="0024398F"/>
    <w:rsid w:val="00243C95"/>
    <w:rsid w:val="0024703E"/>
    <w:rsid w:val="002507BF"/>
    <w:rsid w:val="002508EE"/>
    <w:rsid w:val="00255EB9"/>
    <w:rsid w:val="00256924"/>
    <w:rsid w:val="00257695"/>
    <w:rsid w:val="00263073"/>
    <w:rsid w:val="00271508"/>
    <w:rsid w:val="0027215C"/>
    <w:rsid w:val="00272562"/>
    <w:rsid w:val="002742AA"/>
    <w:rsid w:val="002768CC"/>
    <w:rsid w:val="00276E5B"/>
    <w:rsid w:val="0028024C"/>
    <w:rsid w:val="00281961"/>
    <w:rsid w:val="00281AA7"/>
    <w:rsid w:val="00284A5A"/>
    <w:rsid w:val="00284D4A"/>
    <w:rsid w:val="002908D8"/>
    <w:rsid w:val="002912B4"/>
    <w:rsid w:val="00291A25"/>
    <w:rsid w:val="00291F66"/>
    <w:rsid w:val="0029669F"/>
    <w:rsid w:val="00296DBD"/>
    <w:rsid w:val="00297F71"/>
    <w:rsid w:val="002A7742"/>
    <w:rsid w:val="002B1597"/>
    <w:rsid w:val="002B304F"/>
    <w:rsid w:val="002B3344"/>
    <w:rsid w:val="002B6493"/>
    <w:rsid w:val="002B6D85"/>
    <w:rsid w:val="002D01A2"/>
    <w:rsid w:val="002D3603"/>
    <w:rsid w:val="002E08EC"/>
    <w:rsid w:val="002E3BD3"/>
    <w:rsid w:val="002F3066"/>
    <w:rsid w:val="002F4426"/>
    <w:rsid w:val="002F4E05"/>
    <w:rsid w:val="003012C2"/>
    <w:rsid w:val="00302CDA"/>
    <w:rsid w:val="0030648A"/>
    <w:rsid w:val="00312963"/>
    <w:rsid w:val="00314AAF"/>
    <w:rsid w:val="00315569"/>
    <w:rsid w:val="00316C23"/>
    <w:rsid w:val="003229D2"/>
    <w:rsid w:val="0032721B"/>
    <w:rsid w:val="003311A2"/>
    <w:rsid w:val="0033711C"/>
    <w:rsid w:val="00342230"/>
    <w:rsid w:val="00343DFF"/>
    <w:rsid w:val="0035560F"/>
    <w:rsid w:val="00356030"/>
    <w:rsid w:val="00357E1B"/>
    <w:rsid w:val="00361B63"/>
    <w:rsid w:val="00362BF7"/>
    <w:rsid w:val="003667DF"/>
    <w:rsid w:val="00372AEB"/>
    <w:rsid w:val="003734DA"/>
    <w:rsid w:val="003745CF"/>
    <w:rsid w:val="00377D26"/>
    <w:rsid w:val="003804D8"/>
    <w:rsid w:val="003816E0"/>
    <w:rsid w:val="0038446B"/>
    <w:rsid w:val="00384745"/>
    <w:rsid w:val="00391706"/>
    <w:rsid w:val="00392176"/>
    <w:rsid w:val="00392768"/>
    <w:rsid w:val="00393FB7"/>
    <w:rsid w:val="0039510D"/>
    <w:rsid w:val="003A0D3D"/>
    <w:rsid w:val="003A26D7"/>
    <w:rsid w:val="003B5F02"/>
    <w:rsid w:val="003C19D9"/>
    <w:rsid w:val="003C33E9"/>
    <w:rsid w:val="003C47CF"/>
    <w:rsid w:val="003C51AA"/>
    <w:rsid w:val="003C64EF"/>
    <w:rsid w:val="003D35F1"/>
    <w:rsid w:val="003E248A"/>
    <w:rsid w:val="003E5A2B"/>
    <w:rsid w:val="003E6017"/>
    <w:rsid w:val="003F5013"/>
    <w:rsid w:val="003F7B96"/>
    <w:rsid w:val="00403CC1"/>
    <w:rsid w:val="00404061"/>
    <w:rsid w:val="00405F10"/>
    <w:rsid w:val="004072D4"/>
    <w:rsid w:val="0041558C"/>
    <w:rsid w:val="004202BE"/>
    <w:rsid w:val="0042396A"/>
    <w:rsid w:val="004308A2"/>
    <w:rsid w:val="004310E3"/>
    <w:rsid w:val="00431E5B"/>
    <w:rsid w:val="004320DB"/>
    <w:rsid w:val="00432D27"/>
    <w:rsid w:val="00444742"/>
    <w:rsid w:val="004520CE"/>
    <w:rsid w:val="00453425"/>
    <w:rsid w:val="004545F9"/>
    <w:rsid w:val="004553C1"/>
    <w:rsid w:val="0045620F"/>
    <w:rsid w:val="00464FE7"/>
    <w:rsid w:val="00467217"/>
    <w:rsid w:val="00467CAF"/>
    <w:rsid w:val="00471EFA"/>
    <w:rsid w:val="00476002"/>
    <w:rsid w:val="00477983"/>
    <w:rsid w:val="0048406C"/>
    <w:rsid w:val="00485499"/>
    <w:rsid w:val="00486793"/>
    <w:rsid w:val="00490771"/>
    <w:rsid w:val="004968B4"/>
    <w:rsid w:val="00496C31"/>
    <w:rsid w:val="004A1153"/>
    <w:rsid w:val="004A40AD"/>
    <w:rsid w:val="004A753C"/>
    <w:rsid w:val="004A75E5"/>
    <w:rsid w:val="004B0E22"/>
    <w:rsid w:val="004B2538"/>
    <w:rsid w:val="004B354A"/>
    <w:rsid w:val="004B7674"/>
    <w:rsid w:val="004C00B2"/>
    <w:rsid w:val="004C3564"/>
    <w:rsid w:val="004C7F20"/>
    <w:rsid w:val="004D2E70"/>
    <w:rsid w:val="004D375E"/>
    <w:rsid w:val="004D5DFC"/>
    <w:rsid w:val="004E16A0"/>
    <w:rsid w:val="004E2986"/>
    <w:rsid w:val="004E3F4F"/>
    <w:rsid w:val="004E5432"/>
    <w:rsid w:val="004E5A01"/>
    <w:rsid w:val="004E673F"/>
    <w:rsid w:val="004F0188"/>
    <w:rsid w:val="004F1092"/>
    <w:rsid w:val="004F132D"/>
    <w:rsid w:val="004F3170"/>
    <w:rsid w:val="004F3B6C"/>
    <w:rsid w:val="004F5E6E"/>
    <w:rsid w:val="004F7394"/>
    <w:rsid w:val="005039BE"/>
    <w:rsid w:val="00504D29"/>
    <w:rsid w:val="00506703"/>
    <w:rsid w:val="00507F88"/>
    <w:rsid w:val="005102EE"/>
    <w:rsid w:val="00512F32"/>
    <w:rsid w:val="00512F3F"/>
    <w:rsid w:val="00515214"/>
    <w:rsid w:val="0052137B"/>
    <w:rsid w:val="005218E8"/>
    <w:rsid w:val="00524829"/>
    <w:rsid w:val="00525267"/>
    <w:rsid w:val="005261CB"/>
    <w:rsid w:val="00526565"/>
    <w:rsid w:val="00526CE3"/>
    <w:rsid w:val="00526FFD"/>
    <w:rsid w:val="00527635"/>
    <w:rsid w:val="00527640"/>
    <w:rsid w:val="00530804"/>
    <w:rsid w:val="0053350C"/>
    <w:rsid w:val="005376A7"/>
    <w:rsid w:val="00540347"/>
    <w:rsid w:val="005456B2"/>
    <w:rsid w:val="005462B7"/>
    <w:rsid w:val="00546E33"/>
    <w:rsid w:val="00547072"/>
    <w:rsid w:val="00553AC8"/>
    <w:rsid w:val="00553F1F"/>
    <w:rsid w:val="00553F5A"/>
    <w:rsid w:val="005547BE"/>
    <w:rsid w:val="00555C3E"/>
    <w:rsid w:val="00557E77"/>
    <w:rsid w:val="005614E3"/>
    <w:rsid w:val="00565E5C"/>
    <w:rsid w:val="00580171"/>
    <w:rsid w:val="00580E94"/>
    <w:rsid w:val="00582B18"/>
    <w:rsid w:val="005843EE"/>
    <w:rsid w:val="00586D22"/>
    <w:rsid w:val="00587790"/>
    <w:rsid w:val="005956AE"/>
    <w:rsid w:val="00596229"/>
    <w:rsid w:val="0059665B"/>
    <w:rsid w:val="00597929"/>
    <w:rsid w:val="005A5515"/>
    <w:rsid w:val="005B388D"/>
    <w:rsid w:val="005B6421"/>
    <w:rsid w:val="005B6928"/>
    <w:rsid w:val="005B7731"/>
    <w:rsid w:val="005C08F4"/>
    <w:rsid w:val="005C4FD3"/>
    <w:rsid w:val="005D030E"/>
    <w:rsid w:val="005D3C03"/>
    <w:rsid w:val="005D47FD"/>
    <w:rsid w:val="005D4EB5"/>
    <w:rsid w:val="005D5BB3"/>
    <w:rsid w:val="005D6018"/>
    <w:rsid w:val="005D625E"/>
    <w:rsid w:val="005D740A"/>
    <w:rsid w:val="005E16FB"/>
    <w:rsid w:val="005E6236"/>
    <w:rsid w:val="005E6B98"/>
    <w:rsid w:val="005E73E3"/>
    <w:rsid w:val="005F12D7"/>
    <w:rsid w:val="005F3E08"/>
    <w:rsid w:val="005F54F1"/>
    <w:rsid w:val="005F55D6"/>
    <w:rsid w:val="005F5E90"/>
    <w:rsid w:val="005F6BAA"/>
    <w:rsid w:val="0060206A"/>
    <w:rsid w:val="00605E70"/>
    <w:rsid w:val="00607A9A"/>
    <w:rsid w:val="00615769"/>
    <w:rsid w:val="00620C47"/>
    <w:rsid w:val="006234C3"/>
    <w:rsid w:val="00632F30"/>
    <w:rsid w:val="0063493C"/>
    <w:rsid w:val="0063798C"/>
    <w:rsid w:val="00642117"/>
    <w:rsid w:val="00644EBC"/>
    <w:rsid w:val="00645519"/>
    <w:rsid w:val="00652C2B"/>
    <w:rsid w:val="006536DB"/>
    <w:rsid w:val="0066735B"/>
    <w:rsid w:val="006713DD"/>
    <w:rsid w:val="00671505"/>
    <w:rsid w:val="006738F0"/>
    <w:rsid w:val="00675974"/>
    <w:rsid w:val="0068144D"/>
    <w:rsid w:val="006818B5"/>
    <w:rsid w:val="00682F75"/>
    <w:rsid w:val="00683803"/>
    <w:rsid w:val="006862A4"/>
    <w:rsid w:val="00687DB3"/>
    <w:rsid w:val="00691861"/>
    <w:rsid w:val="00693F82"/>
    <w:rsid w:val="00694636"/>
    <w:rsid w:val="00695878"/>
    <w:rsid w:val="00696204"/>
    <w:rsid w:val="00696948"/>
    <w:rsid w:val="006A02C7"/>
    <w:rsid w:val="006A198F"/>
    <w:rsid w:val="006A651D"/>
    <w:rsid w:val="006B4DF5"/>
    <w:rsid w:val="006B53F9"/>
    <w:rsid w:val="006B5CDF"/>
    <w:rsid w:val="006B7695"/>
    <w:rsid w:val="006C11C1"/>
    <w:rsid w:val="006C2BF5"/>
    <w:rsid w:val="006C4B25"/>
    <w:rsid w:val="006D0A83"/>
    <w:rsid w:val="006D10F8"/>
    <w:rsid w:val="006D32DB"/>
    <w:rsid w:val="006D6048"/>
    <w:rsid w:val="006D7077"/>
    <w:rsid w:val="006D73B4"/>
    <w:rsid w:val="006E7CE3"/>
    <w:rsid w:val="006F5A51"/>
    <w:rsid w:val="006F7BBB"/>
    <w:rsid w:val="00700941"/>
    <w:rsid w:val="007017E8"/>
    <w:rsid w:val="00702C82"/>
    <w:rsid w:val="00707598"/>
    <w:rsid w:val="00710033"/>
    <w:rsid w:val="007123C2"/>
    <w:rsid w:val="0071316C"/>
    <w:rsid w:val="00714C7D"/>
    <w:rsid w:val="007165C7"/>
    <w:rsid w:val="0072133F"/>
    <w:rsid w:val="0072135D"/>
    <w:rsid w:val="007233FA"/>
    <w:rsid w:val="00723527"/>
    <w:rsid w:val="0072546F"/>
    <w:rsid w:val="0073798C"/>
    <w:rsid w:val="00741760"/>
    <w:rsid w:val="0074310C"/>
    <w:rsid w:val="0074438B"/>
    <w:rsid w:val="007515AC"/>
    <w:rsid w:val="0075244C"/>
    <w:rsid w:val="00762040"/>
    <w:rsid w:val="00770AAE"/>
    <w:rsid w:val="007724A8"/>
    <w:rsid w:val="00773694"/>
    <w:rsid w:val="00774384"/>
    <w:rsid w:val="00775F57"/>
    <w:rsid w:val="007764B2"/>
    <w:rsid w:val="007771E9"/>
    <w:rsid w:val="007804F5"/>
    <w:rsid w:val="007936D3"/>
    <w:rsid w:val="0079446F"/>
    <w:rsid w:val="00797830"/>
    <w:rsid w:val="007A7D28"/>
    <w:rsid w:val="007A7FB2"/>
    <w:rsid w:val="007B21E6"/>
    <w:rsid w:val="007B31A9"/>
    <w:rsid w:val="007B454B"/>
    <w:rsid w:val="007B5D19"/>
    <w:rsid w:val="007B6929"/>
    <w:rsid w:val="007C5A72"/>
    <w:rsid w:val="007C74F4"/>
    <w:rsid w:val="007D167A"/>
    <w:rsid w:val="007D331F"/>
    <w:rsid w:val="007D3358"/>
    <w:rsid w:val="007E1C4B"/>
    <w:rsid w:val="007E2B70"/>
    <w:rsid w:val="007E2BB2"/>
    <w:rsid w:val="007E355D"/>
    <w:rsid w:val="007E6C56"/>
    <w:rsid w:val="007F21E5"/>
    <w:rsid w:val="007F4B44"/>
    <w:rsid w:val="0080330D"/>
    <w:rsid w:val="00806FF7"/>
    <w:rsid w:val="008120F4"/>
    <w:rsid w:val="00812EA6"/>
    <w:rsid w:val="00814673"/>
    <w:rsid w:val="0082090C"/>
    <w:rsid w:val="00825A17"/>
    <w:rsid w:val="00825C7B"/>
    <w:rsid w:val="00830735"/>
    <w:rsid w:val="00830FB8"/>
    <w:rsid w:val="00832895"/>
    <w:rsid w:val="00835C50"/>
    <w:rsid w:val="00836CB1"/>
    <w:rsid w:val="00845598"/>
    <w:rsid w:val="00846994"/>
    <w:rsid w:val="008469BC"/>
    <w:rsid w:val="00854374"/>
    <w:rsid w:val="0086779F"/>
    <w:rsid w:val="0087013F"/>
    <w:rsid w:val="00871683"/>
    <w:rsid w:val="00882969"/>
    <w:rsid w:val="00883897"/>
    <w:rsid w:val="0089220C"/>
    <w:rsid w:val="00893700"/>
    <w:rsid w:val="00894AEB"/>
    <w:rsid w:val="008A3575"/>
    <w:rsid w:val="008A35C9"/>
    <w:rsid w:val="008A5C1B"/>
    <w:rsid w:val="008B40DC"/>
    <w:rsid w:val="008B7B4C"/>
    <w:rsid w:val="008C2E92"/>
    <w:rsid w:val="008C3840"/>
    <w:rsid w:val="008C493F"/>
    <w:rsid w:val="008C4D8A"/>
    <w:rsid w:val="008C67A6"/>
    <w:rsid w:val="008C6841"/>
    <w:rsid w:val="008C7B0F"/>
    <w:rsid w:val="008C7B53"/>
    <w:rsid w:val="008C7C8D"/>
    <w:rsid w:val="008D1843"/>
    <w:rsid w:val="008D2887"/>
    <w:rsid w:val="008D347F"/>
    <w:rsid w:val="008D35A2"/>
    <w:rsid w:val="008D45C3"/>
    <w:rsid w:val="008D6FAD"/>
    <w:rsid w:val="008D7A99"/>
    <w:rsid w:val="008E04B6"/>
    <w:rsid w:val="008E0A6E"/>
    <w:rsid w:val="008E0B8D"/>
    <w:rsid w:val="008E2C9A"/>
    <w:rsid w:val="008E2DF5"/>
    <w:rsid w:val="008E44A9"/>
    <w:rsid w:val="008E537C"/>
    <w:rsid w:val="008E540A"/>
    <w:rsid w:val="008E6059"/>
    <w:rsid w:val="008F00C2"/>
    <w:rsid w:val="008F176E"/>
    <w:rsid w:val="008F1BFC"/>
    <w:rsid w:val="008F444A"/>
    <w:rsid w:val="008F6E18"/>
    <w:rsid w:val="00900C19"/>
    <w:rsid w:val="00900DCC"/>
    <w:rsid w:val="0090273E"/>
    <w:rsid w:val="0090569C"/>
    <w:rsid w:val="00905E0E"/>
    <w:rsid w:val="00906185"/>
    <w:rsid w:val="00907A1A"/>
    <w:rsid w:val="00910E08"/>
    <w:rsid w:val="00912EFF"/>
    <w:rsid w:val="00915B07"/>
    <w:rsid w:val="0091645E"/>
    <w:rsid w:val="00916EA1"/>
    <w:rsid w:val="00920E2B"/>
    <w:rsid w:val="00921E25"/>
    <w:rsid w:val="0092443F"/>
    <w:rsid w:val="00927EF8"/>
    <w:rsid w:val="009328FB"/>
    <w:rsid w:val="00932B70"/>
    <w:rsid w:val="00936A9E"/>
    <w:rsid w:val="00940463"/>
    <w:rsid w:val="009410C1"/>
    <w:rsid w:val="00944DE3"/>
    <w:rsid w:val="009459E3"/>
    <w:rsid w:val="00950203"/>
    <w:rsid w:val="00950EAA"/>
    <w:rsid w:val="00956ABC"/>
    <w:rsid w:val="00956F73"/>
    <w:rsid w:val="00957EAB"/>
    <w:rsid w:val="00960A6A"/>
    <w:rsid w:val="009667D6"/>
    <w:rsid w:val="00974051"/>
    <w:rsid w:val="00975156"/>
    <w:rsid w:val="009756AA"/>
    <w:rsid w:val="00980330"/>
    <w:rsid w:val="0098165B"/>
    <w:rsid w:val="00984A02"/>
    <w:rsid w:val="009911D5"/>
    <w:rsid w:val="00991EB0"/>
    <w:rsid w:val="00992F75"/>
    <w:rsid w:val="00995C79"/>
    <w:rsid w:val="00996DE2"/>
    <w:rsid w:val="009A2BA1"/>
    <w:rsid w:val="009A6426"/>
    <w:rsid w:val="009A65DF"/>
    <w:rsid w:val="009A6899"/>
    <w:rsid w:val="009B1094"/>
    <w:rsid w:val="009B14C3"/>
    <w:rsid w:val="009B3381"/>
    <w:rsid w:val="009B4EBC"/>
    <w:rsid w:val="009B7374"/>
    <w:rsid w:val="009C0D22"/>
    <w:rsid w:val="009C0DD9"/>
    <w:rsid w:val="009C3FA6"/>
    <w:rsid w:val="009C437C"/>
    <w:rsid w:val="009D230F"/>
    <w:rsid w:val="009D2504"/>
    <w:rsid w:val="009D7303"/>
    <w:rsid w:val="009E4504"/>
    <w:rsid w:val="009E6754"/>
    <w:rsid w:val="009F0887"/>
    <w:rsid w:val="009F3173"/>
    <w:rsid w:val="009F4625"/>
    <w:rsid w:val="009F6959"/>
    <w:rsid w:val="00A02BDB"/>
    <w:rsid w:val="00A02D53"/>
    <w:rsid w:val="00A03E60"/>
    <w:rsid w:val="00A10414"/>
    <w:rsid w:val="00A109FB"/>
    <w:rsid w:val="00A14DD6"/>
    <w:rsid w:val="00A153B6"/>
    <w:rsid w:val="00A16795"/>
    <w:rsid w:val="00A16FD7"/>
    <w:rsid w:val="00A22BC1"/>
    <w:rsid w:val="00A25716"/>
    <w:rsid w:val="00A257E7"/>
    <w:rsid w:val="00A26294"/>
    <w:rsid w:val="00A26843"/>
    <w:rsid w:val="00A3049E"/>
    <w:rsid w:val="00A33A3C"/>
    <w:rsid w:val="00A33EF6"/>
    <w:rsid w:val="00A34D28"/>
    <w:rsid w:val="00A41231"/>
    <w:rsid w:val="00A44657"/>
    <w:rsid w:val="00A45F4B"/>
    <w:rsid w:val="00A47C62"/>
    <w:rsid w:val="00A50682"/>
    <w:rsid w:val="00A51A29"/>
    <w:rsid w:val="00A5356F"/>
    <w:rsid w:val="00A566BE"/>
    <w:rsid w:val="00A72EDC"/>
    <w:rsid w:val="00A75294"/>
    <w:rsid w:val="00A754A1"/>
    <w:rsid w:val="00A7554F"/>
    <w:rsid w:val="00A813D2"/>
    <w:rsid w:val="00A81E27"/>
    <w:rsid w:val="00A87790"/>
    <w:rsid w:val="00A87C1B"/>
    <w:rsid w:val="00A936F4"/>
    <w:rsid w:val="00A968E8"/>
    <w:rsid w:val="00A97BD8"/>
    <w:rsid w:val="00AA078E"/>
    <w:rsid w:val="00AA2B06"/>
    <w:rsid w:val="00AA5D38"/>
    <w:rsid w:val="00AA793D"/>
    <w:rsid w:val="00AB278F"/>
    <w:rsid w:val="00AB333A"/>
    <w:rsid w:val="00AC38BF"/>
    <w:rsid w:val="00AC3CA1"/>
    <w:rsid w:val="00AC3F03"/>
    <w:rsid w:val="00AC740F"/>
    <w:rsid w:val="00AC7881"/>
    <w:rsid w:val="00AD201A"/>
    <w:rsid w:val="00AD751C"/>
    <w:rsid w:val="00AE121E"/>
    <w:rsid w:val="00AE4AB6"/>
    <w:rsid w:val="00AE6E50"/>
    <w:rsid w:val="00AE7AEB"/>
    <w:rsid w:val="00AF70CB"/>
    <w:rsid w:val="00B02B24"/>
    <w:rsid w:val="00B046BE"/>
    <w:rsid w:val="00B04F44"/>
    <w:rsid w:val="00B06E2D"/>
    <w:rsid w:val="00B10A4A"/>
    <w:rsid w:val="00B12FA4"/>
    <w:rsid w:val="00B17E8D"/>
    <w:rsid w:val="00B30EB3"/>
    <w:rsid w:val="00B34ABE"/>
    <w:rsid w:val="00B358D8"/>
    <w:rsid w:val="00B3611D"/>
    <w:rsid w:val="00B4002B"/>
    <w:rsid w:val="00B404B4"/>
    <w:rsid w:val="00B43415"/>
    <w:rsid w:val="00B47E91"/>
    <w:rsid w:val="00B51812"/>
    <w:rsid w:val="00B557C6"/>
    <w:rsid w:val="00B56CFC"/>
    <w:rsid w:val="00B575E2"/>
    <w:rsid w:val="00B66AC8"/>
    <w:rsid w:val="00B72CE8"/>
    <w:rsid w:val="00B72E51"/>
    <w:rsid w:val="00B73135"/>
    <w:rsid w:val="00B74B3B"/>
    <w:rsid w:val="00B7546D"/>
    <w:rsid w:val="00B7699A"/>
    <w:rsid w:val="00B778E5"/>
    <w:rsid w:val="00B80294"/>
    <w:rsid w:val="00B8217C"/>
    <w:rsid w:val="00B83184"/>
    <w:rsid w:val="00B8499A"/>
    <w:rsid w:val="00B87935"/>
    <w:rsid w:val="00B91DD5"/>
    <w:rsid w:val="00B92966"/>
    <w:rsid w:val="00BA6E7E"/>
    <w:rsid w:val="00BB0FCA"/>
    <w:rsid w:val="00BB7DBA"/>
    <w:rsid w:val="00BC202D"/>
    <w:rsid w:val="00BC2904"/>
    <w:rsid w:val="00BC366D"/>
    <w:rsid w:val="00BC4F06"/>
    <w:rsid w:val="00BC76AB"/>
    <w:rsid w:val="00BD101A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04BE8"/>
    <w:rsid w:val="00C12215"/>
    <w:rsid w:val="00C13939"/>
    <w:rsid w:val="00C15939"/>
    <w:rsid w:val="00C223DB"/>
    <w:rsid w:val="00C22ECF"/>
    <w:rsid w:val="00C25585"/>
    <w:rsid w:val="00C25ED5"/>
    <w:rsid w:val="00C2642C"/>
    <w:rsid w:val="00C279BD"/>
    <w:rsid w:val="00C32320"/>
    <w:rsid w:val="00C34501"/>
    <w:rsid w:val="00C35FAC"/>
    <w:rsid w:val="00C407C5"/>
    <w:rsid w:val="00C40B18"/>
    <w:rsid w:val="00C41529"/>
    <w:rsid w:val="00C42E92"/>
    <w:rsid w:val="00C43E99"/>
    <w:rsid w:val="00C46792"/>
    <w:rsid w:val="00C4726A"/>
    <w:rsid w:val="00C47335"/>
    <w:rsid w:val="00C50040"/>
    <w:rsid w:val="00C6632A"/>
    <w:rsid w:val="00C666F2"/>
    <w:rsid w:val="00C70BFA"/>
    <w:rsid w:val="00C70D70"/>
    <w:rsid w:val="00C70E28"/>
    <w:rsid w:val="00C7133D"/>
    <w:rsid w:val="00C77154"/>
    <w:rsid w:val="00C81817"/>
    <w:rsid w:val="00C8297C"/>
    <w:rsid w:val="00C83641"/>
    <w:rsid w:val="00C83E9C"/>
    <w:rsid w:val="00C844BF"/>
    <w:rsid w:val="00C90AC7"/>
    <w:rsid w:val="00C9144C"/>
    <w:rsid w:val="00C95967"/>
    <w:rsid w:val="00C95AEB"/>
    <w:rsid w:val="00C96ABB"/>
    <w:rsid w:val="00C978C5"/>
    <w:rsid w:val="00CA40D4"/>
    <w:rsid w:val="00CA58B1"/>
    <w:rsid w:val="00CA674D"/>
    <w:rsid w:val="00CA79C7"/>
    <w:rsid w:val="00CB4D54"/>
    <w:rsid w:val="00CB55B0"/>
    <w:rsid w:val="00CB6F7A"/>
    <w:rsid w:val="00CC2A43"/>
    <w:rsid w:val="00CC3713"/>
    <w:rsid w:val="00CC67AE"/>
    <w:rsid w:val="00CC7029"/>
    <w:rsid w:val="00CD0B3F"/>
    <w:rsid w:val="00CD1165"/>
    <w:rsid w:val="00CD308D"/>
    <w:rsid w:val="00CD4B37"/>
    <w:rsid w:val="00CE03C2"/>
    <w:rsid w:val="00CE0CDF"/>
    <w:rsid w:val="00CE55EC"/>
    <w:rsid w:val="00CE79DC"/>
    <w:rsid w:val="00CE7E5B"/>
    <w:rsid w:val="00CE7EAB"/>
    <w:rsid w:val="00CF3669"/>
    <w:rsid w:val="00CF690C"/>
    <w:rsid w:val="00CF74DF"/>
    <w:rsid w:val="00D02245"/>
    <w:rsid w:val="00D05584"/>
    <w:rsid w:val="00D06E94"/>
    <w:rsid w:val="00D07861"/>
    <w:rsid w:val="00D13744"/>
    <w:rsid w:val="00D1628A"/>
    <w:rsid w:val="00D17428"/>
    <w:rsid w:val="00D20682"/>
    <w:rsid w:val="00D24808"/>
    <w:rsid w:val="00D24B1C"/>
    <w:rsid w:val="00D3017C"/>
    <w:rsid w:val="00D33E23"/>
    <w:rsid w:val="00D33F4B"/>
    <w:rsid w:val="00D35132"/>
    <w:rsid w:val="00D35C09"/>
    <w:rsid w:val="00D411D7"/>
    <w:rsid w:val="00D4283A"/>
    <w:rsid w:val="00D4586F"/>
    <w:rsid w:val="00D473A1"/>
    <w:rsid w:val="00D5169C"/>
    <w:rsid w:val="00D567B6"/>
    <w:rsid w:val="00D645E6"/>
    <w:rsid w:val="00D675CF"/>
    <w:rsid w:val="00D72FA5"/>
    <w:rsid w:val="00D7439C"/>
    <w:rsid w:val="00D74C30"/>
    <w:rsid w:val="00D76618"/>
    <w:rsid w:val="00D76694"/>
    <w:rsid w:val="00D83E87"/>
    <w:rsid w:val="00D84842"/>
    <w:rsid w:val="00D84CE3"/>
    <w:rsid w:val="00D905E1"/>
    <w:rsid w:val="00D908D8"/>
    <w:rsid w:val="00D90A89"/>
    <w:rsid w:val="00D914DE"/>
    <w:rsid w:val="00D91E8A"/>
    <w:rsid w:val="00D94364"/>
    <w:rsid w:val="00D97CC2"/>
    <w:rsid w:val="00DA16EE"/>
    <w:rsid w:val="00DA2F3E"/>
    <w:rsid w:val="00DA4041"/>
    <w:rsid w:val="00DA633B"/>
    <w:rsid w:val="00DB1572"/>
    <w:rsid w:val="00DB1A5E"/>
    <w:rsid w:val="00DB46E0"/>
    <w:rsid w:val="00DB56E3"/>
    <w:rsid w:val="00DC13C4"/>
    <w:rsid w:val="00DC17C0"/>
    <w:rsid w:val="00DC1C5F"/>
    <w:rsid w:val="00DC3607"/>
    <w:rsid w:val="00DC6167"/>
    <w:rsid w:val="00DD0C7D"/>
    <w:rsid w:val="00DD77A3"/>
    <w:rsid w:val="00DD7A44"/>
    <w:rsid w:val="00DD7FE7"/>
    <w:rsid w:val="00DE39B5"/>
    <w:rsid w:val="00DE5C1F"/>
    <w:rsid w:val="00DF2548"/>
    <w:rsid w:val="00DF51C4"/>
    <w:rsid w:val="00DF6290"/>
    <w:rsid w:val="00DF703D"/>
    <w:rsid w:val="00E0312E"/>
    <w:rsid w:val="00E03ADC"/>
    <w:rsid w:val="00E04A7C"/>
    <w:rsid w:val="00E05553"/>
    <w:rsid w:val="00E059E3"/>
    <w:rsid w:val="00E101D7"/>
    <w:rsid w:val="00E12738"/>
    <w:rsid w:val="00E12D8C"/>
    <w:rsid w:val="00E13C1A"/>
    <w:rsid w:val="00E20306"/>
    <w:rsid w:val="00E20E4E"/>
    <w:rsid w:val="00E211FE"/>
    <w:rsid w:val="00E2164F"/>
    <w:rsid w:val="00E2312A"/>
    <w:rsid w:val="00E23556"/>
    <w:rsid w:val="00E238AA"/>
    <w:rsid w:val="00E25C04"/>
    <w:rsid w:val="00E31D19"/>
    <w:rsid w:val="00E3375C"/>
    <w:rsid w:val="00E41DFD"/>
    <w:rsid w:val="00E43BA3"/>
    <w:rsid w:val="00E44324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44BE"/>
    <w:rsid w:val="00E756B5"/>
    <w:rsid w:val="00E75851"/>
    <w:rsid w:val="00E805A1"/>
    <w:rsid w:val="00E8242B"/>
    <w:rsid w:val="00E840F5"/>
    <w:rsid w:val="00E940D1"/>
    <w:rsid w:val="00EB1A86"/>
    <w:rsid w:val="00EB2B5C"/>
    <w:rsid w:val="00EB2F9D"/>
    <w:rsid w:val="00EB3561"/>
    <w:rsid w:val="00EB5C74"/>
    <w:rsid w:val="00EB5EB7"/>
    <w:rsid w:val="00EB7C87"/>
    <w:rsid w:val="00EC2318"/>
    <w:rsid w:val="00EC2823"/>
    <w:rsid w:val="00EC3493"/>
    <w:rsid w:val="00EC55BC"/>
    <w:rsid w:val="00EC702C"/>
    <w:rsid w:val="00EC70D8"/>
    <w:rsid w:val="00ED3419"/>
    <w:rsid w:val="00EE2E0A"/>
    <w:rsid w:val="00EE3A26"/>
    <w:rsid w:val="00EE73F0"/>
    <w:rsid w:val="00EF1F24"/>
    <w:rsid w:val="00EF3418"/>
    <w:rsid w:val="00EF5C7B"/>
    <w:rsid w:val="00F0120E"/>
    <w:rsid w:val="00F0182C"/>
    <w:rsid w:val="00F05333"/>
    <w:rsid w:val="00F05B56"/>
    <w:rsid w:val="00F13C49"/>
    <w:rsid w:val="00F1459E"/>
    <w:rsid w:val="00F15369"/>
    <w:rsid w:val="00F23AB5"/>
    <w:rsid w:val="00F32330"/>
    <w:rsid w:val="00F4449C"/>
    <w:rsid w:val="00F5005A"/>
    <w:rsid w:val="00F5295C"/>
    <w:rsid w:val="00F53584"/>
    <w:rsid w:val="00F53FCD"/>
    <w:rsid w:val="00F55124"/>
    <w:rsid w:val="00F55B5D"/>
    <w:rsid w:val="00F60C49"/>
    <w:rsid w:val="00F61000"/>
    <w:rsid w:val="00F634B2"/>
    <w:rsid w:val="00F638E0"/>
    <w:rsid w:val="00F6446C"/>
    <w:rsid w:val="00F646FD"/>
    <w:rsid w:val="00F66674"/>
    <w:rsid w:val="00F7216A"/>
    <w:rsid w:val="00F74400"/>
    <w:rsid w:val="00F85049"/>
    <w:rsid w:val="00F854F3"/>
    <w:rsid w:val="00F85A94"/>
    <w:rsid w:val="00F86E5D"/>
    <w:rsid w:val="00F92838"/>
    <w:rsid w:val="00F93716"/>
    <w:rsid w:val="00F94955"/>
    <w:rsid w:val="00F978FD"/>
    <w:rsid w:val="00F97B67"/>
    <w:rsid w:val="00F97F32"/>
    <w:rsid w:val="00FA47FC"/>
    <w:rsid w:val="00FA6A80"/>
    <w:rsid w:val="00FB3D06"/>
    <w:rsid w:val="00FB3F0F"/>
    <w:rsid w:val="00FB557D"/>
    <w:rsid w:val="00FB66DE"/>
    <w:rsid w:val="00FB79EB"/>
    <w:rsid w:val="00FC40C6"/>
    <w:rsid w:val="00FD1B17"/>
    <w:rsid w:val="00FD21DB"/>
    <w:rsid w:val="00FD37B4"/>
    <w:rsid w:val="00FD5FC9"/>
    <w:rsid w:val="00FD7586"/>
    <w:rsid w:val="00FE5287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673E-9DEF-437E-BEB7-0E0B1078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CSCovan84@gmail.com</dc:creator>
  <cp:lastModifiedBy>Kristina Wood</cp:lastModifiedBy>
  <cp:revision>7</cp:revision>
  <cp:lastPrinted>2021-04-01T15:15:00Z</cp:lastPrinted>
  <dcterms:created xsi:type="dcterms:W3CDTF">2021-03-29T20:12:00Z</dcterms:created>
  <dcterms:modified xsi:type="dcterms:W3CDTF">2021-04-01T15:30:00Z</dcterms:modified>
</cp:coreProperties>
</file>