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2020</w:t>
      </w:r>
      <w:r>
        <w:rPr>
          <w:spacing w:val="-4"/>
        </w:rPr>
        <w:t> </w:t>
      </w:r>
      <w:r>
        <w:rPr/>
        <w:t>Annual</w:t>
      </w:r>
      <w:r>
        <w:rPr>
          <w:spacing w:val="-3"/>
        </w:rPr>
        <w:t> </w:t>
      </w:r>
      <w:r>
        <w:rPr/>
        <w:t>Drinking</w:t>
      </w:r>
      <w:r>
        <w:rPr>
          <w:spacing w:val="-5"/>
        </w:rPr>
        <w:t> </w:t>
      </w:r>
      <w:r>
        <w:rPr/>
        <w:t>Water</w:t>
      </w:r>
      <w:r>
        <w:rPr>
          <w:spacing w:val="-1"/>
        </w:rPr>
        <w:t> </w:t>
      </w:r>
      <w:r>
        <w:rPr/>
        <w:t>Quality</w:t>
      </w:r>
      <w:r>
        <w:rPr>
          <w:spacing w:val="-2"/>
        </w:rPr>
        <w:t> </w:t>
      </w:r>
      <w:r>
        <w:rPr/>
        <w:t>Report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Town</w:t>
      </w:r>
      <w:r>
        <w:rPr>
          <w:spacing w:val="-3"/>
        </w:rPr>
        <w:t> </w:t>
      </w:r>
      <w:r>
        <w:rPr/>
        <w:t>of Century</w:t>
      </w:r>
    </w:p>
    <w:p>
      <w:pPr>
        <w:pStyle w:val="BodyText"/>
        <w:spacing w:before="148"/>
        <w:ind w:right="115"/>
      </w:pPr>
      <w:r>
        <w:rPr/>
        <w:t>We are pleased to present to you this year’s Annual Drinking Water Quality Report.</w:t>
      </w:r>
      <w:r>
        <w:rPr>
          <w:spacing w:val="1"/>
        </w:rPr>
        <w:t> </w:t>
      </w:r>
      <w:r>
        <w:rPr/>
        <w:t>This report is designed to inform you about the quality water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deliver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every</w:t>
      </w:r>
      <w:r>
        <w:rPr>
          <w:spacing w:val="-1"/>
        </w:rPr>
        <w:t> </w:t>
      </w:r>
      <w:r>
        <w:rPr/>
        <w:t>day.</w:t>
      </w:r>
      <w:r>
        <w:rPr>
          <w:spacing w:val="39"/>
        </w:rPr>
        <w:t> </w:t>
      </w:r>
      <w:r>
        <w:rPr/>
        <w:t>Our</w:t>
      </w:r>
      <w:r>
        <w:rPr>
          <w:spacing w:val="-1"/>
        </w:rPr>
        <w:t> </w:t>
      </w:r>
      <w:r>
        <w:rPr/>
        <w:t>constant</w:t>
      </w:r>
      <w:r>
        <w:rPr>
          <w:spacing w:val="-1"/>
        </w:rPr>
        <w:t> </w:t>
      </w:r>
      <w:r>
        <w:rPr/>
        <w:t>goal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safe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dependable</w:t>
      </w:r>
      <w:r>
        <w:rPr>
          <w:spacing w:val="-2"/>
        </w:rPr>
        <w:t> </w:t>
      </w:r>
      <w:r>
        <w:rPr/>
        <w:t>supply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drinking</w:t>
      </w:r>
      <w:r>
        <w:rPr>
          <w:spacing w:val="-2"/>
        </w:rPr>
        <w:t> </w:t>
      </w:r>
      <w:r>
        <w:rPr/>
        <w:t>water.</w:t>
      </w:r>
      <w:r>
        <w:rPr>
          <w:spacing w:val="1"/>
        </w:rPr>
        <w:t> </w:t>
      </w:r>
      <w:r>
        <w:rPr/>
        <w:t>We</w:t>
      </w:r>
      <w:r>
        <w:rPr>
          <w:spacing w:val="-2"/>
        </w:rPr>
        <w:t> </w:t>
      </w:r>
      <w:r>
        <w:rPr/>
        <w:t>want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to</w:t>
      </w:r>
      <w:r>
        <w:rPr>
          <w:spacing w:val="-39"/>
        </w:rPr>
        <w:t> </w:t>
      </w:r>
      <w:r>
        <w:rPr>
          <w:spacing w:val="-1"/>
        </w:rPr>
        <w:t>understand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efforts</w:t>
      </w:r>
      <w:r>
        <w:rPr>
          <w:spacing w:val="-9"/>
        </w:rPr>
        <w:t> </w:t>
      </w:r>
      <w:r>
        <w:rPr/>
        <w:t>we</w:t>
      </w:r>
      <w:r>
        <w:rPr>
          <w:spacing w:val="-9"/>
        </w:rPr>
        <w:t> </w:t>
      </w:r>
      <w:r>
        <w:rPr/>
        <w:t>make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continually</w:t>
      </w:r>
      <w:r>
        <w:rPr>
          <w:spacing w:val="-8"/>
        </w:rPr>
        <w:t> </w:t>
      </w:r>
      <w:r>
        <w:rPr/>
        <w:t>improve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water</w:t>
      </w:r>
      <w:r>
        <w:rPr>
          <w:spacing w:val="-9"/>
        </w:rPr>
        <w:t> </w:t>
      </w:r>
      <w:r>
        <w:rPr/>
        <w:t>treatment</w:t>
      </w:r>
      <w:r>
        <w:rPr>
          <w:spacing w:val="-9"/>
        </w:rPr>
        <w:t> </w:t>
      </w:r>
      <w:r>
        <w:rPr/>
        <w:t>process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protect</w:t>
      </w:r>
      <w:r>
        <w:rPr>
          <w:spacing w:val="-9"/>
        </w:rPr>
        <w:t> </w:t>
      </w:r>
      <w:r>
        <w:rPr/>
        <w:t>our</w:t>
      </w:r>
      <w:r>
        <w:rPr>
          <w:spacing w:val="-9"/>
        </w:rPr>
        <w:t> </w:t>
      </w:r>
      <w:r>
        <w:rPr/>
        <w:t>water</w:t>
      </w:r>
      <w:r>
        <w:rPr>
          <w:spacing w:val="-9"/>
        </w:rPr>
        <w:t> </w:t>
      </w:r>
      <w:r>
        <w:rPr/>
        <w:t>resources.</w:t>
      </w:r>
      <w:r>
        <w:rPr>
          <w:spacing w:val="23"/>
        </w:rPr>
        <w:t> </w:t>
      </w:r>
      <w:r>
        <w:rPr/>
        <w:t>We</w:t>
      </w:r>
      <w:r>
        <w:rPr>
          <w:spacing w:val="-9"/>
        </w:rPr>
        <w:t> </w:t>
      </w:r>
      <w:r>
        <w:rPr/>
        <w:t>are</w:t>
      </w:r>
      <w:r>
        <w:rPr>
          <w:spacing w:val="-10"/>
        </w:rPr>
        <w:t> </w:t>
      </w:r>
      <w:r>
        <w:rPr/>
        <w:t>committed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ensuring</w:t>
      </w:r>
      <w:r>
        <w:rPr>
          <w:spacing w:val="1"/>
        </w:rPr>
        <w:t> </w:t>
      </w:r>
      <w:r>
        <w:rPr/>
        <w:t>the</w:t>
      </w:r>
      <w:r>
        <w:rPr>
          <w:spacing w:val="-8"/>
        </w:rPr>
        <w:t> </w:t>
      </w:r>
      <w:r>
        <w:rPr/>
        <w:t>quality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7"/>
        </w:rPr>
        <w:t> </w:t>
      </w:r>
      <w:r>
        <w:rPr/>
        <w:t>water.</w:t>
      </w:r>
      <w:r>
        <w:rPr>
          <w:spacing w:val="26"/>
        </w:rPr>
        <w:t> </w:t>
      </w:r>
      <w:r>
        <w:rPr/>
        <w:t>Our</w:t>
      </w:r>
      <w:r>
        <w:rPr>
          <w:spacing w:val="-7"/>
        </w:rPr>
        <w:t> </w:t>
      </w:r>
      <w:r>
        <w:rPr/>
        <w:t>water</w:t>
      </w:r>
      <w:r>
        <w:rPr>
          <w:spacing w:val="-6"/>
        </w:rPr>
        <w:t> </w:t>
      </w:r>
      <w:r>
        <w:rPr/>
        <w:t>source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ground</w:t>
      </w:r>
      <w:r>
        <w:rPr>
          <w:spacing w:val="-8"/>
        </w:rPr>
        <w:t> </w:t>
      </w:r>
      <w:r>
        <w:rPr/>
        <w:t>water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three</w:t>
      </w:r>
      <w:r>
        <w:rPr>
          <w:spacing w:val="-6"/>
        </w:rPr>
        <w:t> </w:t>
      </w:r>
      <w:r>
        <w:rPr/>
        <w:t>wells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draw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Sand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Gravel</w:t>
      </w:r>
      <w:r>
        <w:rPr>
          <w:spacing w:val="-8"/>
        </w:rPr>
        <w:t> </w:t>
      </w:r>
      <w:r>
        <w:rPr/>
        <w:t>Aquifer.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result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high</w:t>
      </w:r>
      <w:r>
        <w:rPr>
          <w:spacing w:val="-8"/>
        </w:rPr>
        <w:t> </w:t>
      </w:r>
      <w:r>
        <w:rPr/>
        <w:t>quality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water</w:t>
      </w:r>
      <w:r>
        <w:rPr>
          <w:spacing w:val="-9"/>
        </w:rPr>
        <w:t> </w:t>
      </w:r>
      <w:r>
        <w:rPr/>
        <w:t>source,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only</w:t>
      </w:r>
      <w:r>
        <w:rPr>
          <w:spacing w:val="-8"/>
        </w:rPr>
        <w:t> </w:t>
      </w:r>
      <w:r>
        <w:rPr/>
        <w:t>treatments</w:t>
      </w:r>
      <w:r>
        <w:rPr>
          <w:spacing w:val="-10"/>
        </w:rPr>
        <w:t> </w:t>
      </w:r>
      <w:r>
        <w:rPr/>
        <w:t>required</w:t>
      </w:r>
      <w:r>
        <w:rPr>
          <w:spacing w:val="-9"/>
        </w:rPr>
        <w:t> </w:t>
      </w:r>
      <w:r>
        <w:rPr/>
        <w:t>are</w:t>
      </w:r>
      <w:r>
        <w:rPr>
          <w:spacing w:val="-10"/>
        </w:rPr>
        <w:t> </w:t>
      </w:r>
      <w:r>
        <w:rPr/>
        <w:t>chlorine</w:t>
      </w:r>
      <w:r>
        <w:rPr>
          <w:spacing w:val="-9"/>
        </w:rPr>
        <w:t> </w:t>
      </w:r>
      <w:r>
        <w:rPr/>
        <w:t>for</w:t>
      </w:r>
      <w:r>
        <w:rPr>
          <w:spacing w:val="-6"/>
        </w:rPr>
        <w:t> </w:t>
      </w:r>
      <w:r>
        <w:rPr/>
        <w:t>disinfection</w:t>
      </w:r>
      <w:r>
        <w:rPr>
          <w:spacing w:val="-9"/>
        </w:rPr>
        <w:t> </w:t>
      </w:r>
      <w:r>
        <w:rPr/>
        <w:t>purposes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lime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pH</w:t>
      </w:r>
      <w:r>
        <w:rPr>
          <w:spacing w:val="-8"/>
        </w:rPr>
        <w:t> </w:t>
      </w:r>
      <w:r>
        <w:rPr/>
        <w:t>adjustment.</w:t>
      </w:r>
      <w:r>
        <w:rPr>
          <w:spacing w:val="31"/>
        </w:rPr>
        <w:t> </w:t>
      </w:r>
      <w:r>
        <w:rPr/>
        <w:t>Additionally,</w:t>
      </w:r>
      <w:r>
        <w:rPr>
          <w:spacing w:val="-7"/>
        </w:rPr>
        <w:t> </w:t>
      </w:r>
      <w:r>
        <w:rPr/>
        <w:t>we</w:t>
      </w:r>
      <w:r>
        <w:rPr>
          <w:spacing w:val="-9"/>
        </w:rPr>
        <w:t> </w:t>
      </w:r>
      <w:r>
        <w:rPr/>
        <w:t>purchase</w:t>
      </w:r>
      <w:r>
        <w:rPr>
          <w:spacing w:val="-9"/>
        </w:rPr>
        <w:t> </w:t>
      </w:r>
      <w:r>
        <w:rPr/>
        <w:t>water</w:t>
      </w:r>
      <w:r>
        <w:rPr>
          <w:spacing w:val="1"/>
        </w:rPr>
        <w:t> </w:t>
      </w:r>
      <w:r>
        <w:rPr/>
        <w:t>from Central Waterworks. The water from Central Waterworks is only used to supplement the supply to the Century Correction Institution.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report</w:t>
      </w:r>
      <w:r>
        <w:rPr>
          <w:spacing w:val="-2"/>
        </w:rPr>
        <w:t> </w:t>
      </w:r>
      <w:r>
        <w:rPr/>
        <w:t>shows</w:t>
      </w:r>
      <w:r>
        <w:rPr>
          <w:spacing w:val="-1"/>
        </w:rPr>
        <w:t> </w:t>
      </w:r>
      <w:r>
        <w:rPr/>
        <w:t>our water quality results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what</w:t>
      </w:r>
      <w:r>
        <w:rPr>
          <w:spacing w:val="2"/>
        </w:rPr>
        <w:t> </w:t>
      </w:r>
      <w:r>
        <w:rPr/>
        <w:t>they mean</w:t>
      </w:r>
      <w:r>
        <w:rPr>
          <w:spacing w:val="2"/>
        </w:rPr>
        <w:t> </w:t>
      </w:r>
      <w:r>
        <w:rPr/>
        <w:t>to you.</w:t>
      </w:r>
    </w:p>
    <w:p>
      <w:pPr>
        <w:pStyle w:val="BodyText"/>
        <w:spacing w:before="147"/>
        <w:ind w:right="113"/>
      </w:pPr>
      <w:r>
        <w:rPr/>
        <w:t>In 2020 the Florida Department of Environmental Protection performed a Source Water Assessment on our system and Central Waterworks.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system assessment was conducted to provide information about any potential sources of contamination in the vicinity of our wells.</w:t>
      </w:r>
      <w:r>
        <w:rPr>
          <w:spacing w:val="1"/>
        </w:rPr>
        <w:t> </w:t>
      </w:r>
      <w:r>
        <w:rPr/>
        <w:t>There is one</w:t>
      </w:r>
      <w:r>
        <w:rPr>
          <w:spacing w:val="1"/>
        </w:rPr>
        <w:t> </w:t>
      </w:r>
      <w:r>
        <w:rPr/>
        <w:t>potential</w:t>
      </w:r>
      <w:r>
        <w:rPr>
          <w:spacing w:val="-4"/>
        </w:rPr>
        <w:t> </w:t>
      </w:r>
      <w:r>
        <w:rPr/>
        <w:t>source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contamination</w:t>
      </w:r>
      <w:r>
        <w:rPr>
          <w:spacing w:val="-3"/>
        </w:rPr>
        <w:t> </w:t>
      </w:r>
      <w:r>
        <w:rPr/>
        <w:t>identified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/>
        <w:t>this</w:t>
      </w:r>
      <w:r>
        <w:rPr>
          <w:spacing w:val="-3"/>
        </w:rPr>
        <w:t> </w:t>
      </w:r>
      <w:r>
        <w:rPr/>
        <w:t>system</w:t>
      </w:r>
      <w:r>
        <w:rPr>
          <w:spacing w:val="-2"/>
        </w:rPr>
        <w:t> </w:t>
      </w:r>
      <w:r>
        <w:rPr/>
        <w:t>with</w:t>
      </w:r>
      <w:r>
        <w:rPr>
          <w:spacing w:val="-5"/>
        </w:rPr>
        <w:t> </w:t>
      </w:r>
      <w:r>
        <w:rPr/>
        <w:t>a low</w:t>
      </w:r>
      <w:r>
        <w:rPr>
          <w:spacing w:val="-2"/>
        </w:rPr>
        <w:t> </w:t>
      </w:r>
      <w:r>
        <w:rPr/>
        <w:t>susceptibility</w:t>
      </w:r>
      <w:r>
        <w:rPr>
          <w:spacing w:val="-3"/>
        </w:rPr>
        <w:t> </w:t>
      </w:r>
      <w:r>
        <w:rPr/>
        <w:t>level.</w:t>
      </w:r>
      <w:r>
        <w:rPr>
          <w:spacing w:val="-1"/>
        </w:rPr>
        <w:t> </w:t>
      </w:r>
      <w:r>
        <w:rPr/>
        <w:t>There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potential</w:t>
      </w:r>
      <w:r>
        <w:rPr>
          <w:spacing w:val="-3"/>
        </w:rPr>
        <w:t> </w:t>
      </w:r>
      <w:r>
        <w:rPr/>
        <w:t>sources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contamination</w:t>
      </w:r>
      <w:r>
        <w:rPr>
          <w:spacing w:val="-3"/>
        </w:rPr>
        <w:t> </w:t>
      </w:r>
      <w:r>
        <w:rPr/>
        <w:t>near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Central Waterworks wells.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assessment</w:t>
      </w:r>
      <w:r>
        <w:rPr>
          <w:spacing w:val="1"/>
        </w:rPr>
        <w:t> </w:t>
      </w:r>
      <w:r>
        <w:rPr/>
        <w:t>results are available on the FDEP Source Water</w:t>
      </w:r>
      <w:r>
        <w:rPr>
          <w:spacing w:val="1"/>
        </w:rPr>
        <w:t> </w:t>
      </w:r>
      <w:r>
        <w:rPr/>
        <w:t>Assessment</w:t>
      </w:r>
      <w:r>
        <w:rPr>
          <w:spacing w:val="1"/>
        </w:rPr>
        <w:t> </w:t>
      </w:r>
      <w:r>
        <w:rPr/>
        <w:t>and Protection Program website at</w:t>
      </w:r>
      <w:r>
        <w:rPr>
          <w:spacing w:val="1"/>
        </w:rPr>
        <w:t> </w:t>
      </w:r>
      <w:hyperlink r:id="rId5">
        <w:r>
          <w:rPr>
            <w:color w:val="0462C1"/>
            <w:u w:val="single" w:color="0462C1"/>
          </w:rPr>
          <w:t>http://www.dep.state.fl.us/swapp/</w:t>
        </w:r>
        <w:r>
          <w:rPr>
            <w:color w:val="0462C1"/>
          </w:rPr>
          <w:t> </w:t>
        </w:r>
      </w:hyperlink>
      <w:r>
        <w:rPr/>
        <w:t>or they 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obtained</w:t>
      </w:r>
      <w:r>
        <w:rPr>
          <w:spacing w:val="-1"/>
        </w:rPr>
        <w:t> </w:t>
      </w:r>
      <w:r>
        <w:rPr/>
        <w:t>from Heath</w:t>
      </w:r>
      <w:r>
        <w:rPr>
          <w:spacing w:val="-2"/>
        </w:rPr>
        <w:t> </w:t>
      </w:r>
      <w:r>
        <w:rPr/>
        <w:t>Burkett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(850) 256-3208.</w:t>
      </w:r>
    </w:p>
    <w:p>
      <w:pPr>
        <w:pStyle w:val="BodyText"/>
        <w:spacing w:before="145"/>
        <w:ind w:right="115"/>
      </w:pPr>
      <w:r>
        <w:rPr/>
        <w:t>If you have any questions about this report or concerning your water utility, please contact Heath Burkett at (850) 256-3208.</w:t>
      </w:r>
      <w:r>
        <w:rPr>
          <w:spacing w:val="1"/>
        </w:rPr>
        <w:t> </w:t>
      </w:r>
      <w:r>
        <w:rPr/>
        <w:t>We encourage our</w:t>
      </w:r>
      <w:r>
        <w:rPr>
          <w:spacing w:val="1"/>
        </w:rPr>
        <w:t> </w:t>
      </w:r>
      <w:r>
        <w:rPr/>
        <w:t>valued customers to be informed about their water utility.</w:t>
      </w:r>
      <w:r>
        <w:rPr>
          <w:spacing w:val="1"/>
        </w:rPr>
        <w:t> </w:t>
      </w:r>
      <w:r>
        <w:rPr/>
        <w:t>If you want to learn more, please attend any of our regularly scheduled Town Council</w:t>
      </w:r>
      <w:r>
        <w:rPr>
          <w:spacing w:val="1"/>
        </w:rPr>
        <w:t> </w:t>
      </w:r>
      <w:r>
        <w:rPr/>
        <w:t>meetings.</w:t>
      </w:r>
      <w:r>
        <w:rPr>
          <w:spacing w:val="1"/>
        </w:rPr>
        <w:t> </w:t>
      </w:r>
      <w:r>
        <w:rPr/>
        <w:t>They are held on the first and third Monday of every month beginning at 7:00 pm CST at City Hall, 7995 North Century Blvd, Century,</w:t>
      </w:r>
      <w:r>
        <w:rPr>
          <w:spacing w:val="1"/>
        </w:rPr>
        <w:t> </w:t>
      </w:r>
      <w:r>
        <w:rPr/>
        <w:t>Florida.</w:t>
      </w:r>
    </w:p>
    <w:p>
      <w:pPr>
        <w:pStyle w:val="BodyText"/>
        <w:spacing w:before="149"/>
        <w:ind w:right="117"/>
      </w:pPr>
      <w:r>
        <w:rPr/>
        <w:t>The Town of Century routinely monitors for contaminants in your drinking water according to Federal and State laws, rules, and regulations. Except</w:t>
      </w:r>
      <w:r>
        <w:rPr>
          <w:spacing w:val="-38"/>
        </w:rPr>
        <w:t> </w:t>
      </w:r>
      <w:r>
        <w:rPr/>
        <w:t>where indicated otherwise, this report is based on the results of our monitoring for the period of January 1 to December 31, 2020. Data obtained</w:t>
      </w:r>
      <w:r>
        <w:rPr>
          <w:spacing w:val="1"/>
        </w:rPr>
        <w:t> </w:t>
      </w:r>
      <w:r>
        <w:rPr/>
        <w:t>before</w:t>
      </w:r>
      <w:r>
        <w:rPr>
          <w:spacing w:val="-3"/>
        </w:rPr>
        <w:t> </w:t>
      </w:r>
      <w:r>
        <w:rPr/>
        <w:t>January</w:t>
      </w:r>
      <w:r>
        <w:rPr>
          <w:spacing w:val="-2"/>
        </w:rPr>
        <w:t> </w:t>
      </w:r>
      <w:r>
        <w:rPr/>
        <w:t>1,</w:t>
      </w:r>
      <w:r>
        <w:rPr>
          <w:spacing w:val="-1"/>
        </w:rPr>
        <w:t> </w:t>
      </w:r>
      <w:r>
        <w:rPr/>
        <w:t>2020 and</w:t>
      </w:r>
      <w:r>
        <w:rPr>
          <w:spacing w:val="-2"/>
        </w:rPr>
        <w:t> </w:t>
      </w:r>
      <w:r>
        <w:rPr/>
        <w:t>presented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report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from the</w:t>
      </w:r>
      <w:r>
        <w:rPr>
          <w:spacing w:val="-2"/>
        </w:rPr>
        <w:t> </w:t>
      </w:r>
      <w:r>
        <w:rPr/>
        <w:t>most</w:t>
      </w:r>
      <w:r>
        <w:rPr>
          <w:spacing w:val="-1"/>
        </w:rPr>
        <w:t> </w:t>
      </w:r>
      <w:r>
        <w:rPr/>
        <w:t>recent testing</w:t>
      </w:r>
      <w:r>
        <w:rPr>
          <w:spacing w:val="1"/>
        </w:rPr>
        <w:t> </w:t>
      </w:r>
      <w:r>
        <w:rPr/>
        <w:t>done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laws,</w:t>
      </w:r>
      <w:r>
        <w:rPr>
          <w:spacing w:val="-1"/>
        </w:rPr>
        <w:t> </w:t>
      </w:r>
      <w:r>
        <w:rPr/>
        <w:t>rules, and</w:t>
      </w:r>
      <w:r>
        <w:rPr>
          <w:spacing w:val="-2"/>
        </w:rPr>
        <w:t> </w:t>
      </w:r>
      <w:r>
        <w:rPr/>
        <w:t>regulations.</w:t>
      </w:r>
    </w:p>
    <w:p>
      <w:pPr>
        <w:pStyle w:val="BodyText"/>
        <w:ind w:left="0"/>
        <w:jc w:val="left"/>
        <w:rPr>
          <w:sz w:val="16"/>
        </w:rPr>
      </w:pPr>
    </w:p>
    <w:p>
      <w:pPr>
        <w:spacing w:line="243" w:lineRule="exact" w:before="0"/>
        <w:ind w:left="100" w:right="0" w:firstLine="0"/>
        <w:jc w:val="left"/>
        <w:rPr>
          <w:sz w:val="18"/>
        </w:rPr>
      </w:pPr>
      <w:r>
        <w:rPr>
          <w:b/>
          <w:sz w:val="20"/>
          <w:u w:val="single"/>
        </w:rPr>
        <w:t>Definitions</w:t>
      </w:r>
      <w:r>
        <w:rPr>
          <w:sz w:val="18"/>
        </w:rPr>
        <w:t>:</w:t>
      </w:r>
    </w:p>
    <w:p>
      <w:pPr>
        <w:pStyle w:val="BodyText"/>
        <w:ind w:right="123"/>
      </w:pPr>
      <w:r>
        <w:rPr>
          <w:b/>
        </w:rPr>
        <w:t>Maximum Contaminant Level or MCL: </w:t>
      </w:r>
      <w:r>
        <w:rPr/>
        <w:t>The highest level of a contaminant that is allowed in drinking water.</w:t>
      </w:r>
      <w:r>
        <w:rPr>
          <w:spacing w:val="1"/>
        </w:rPr>
        <w:t> </w:t>
      </w:r>
      <w:r>
        <w:rPr/>
        <w:t>MCLs are set as close to the MCLGs as</w:t>
      </w:r>
      <w:r>
        <w:rPr>
          <w:spacing w:val="1"/>
        </w:rPr>
        <w:t> </w:t>
      </w:r>
      <w:r>
        <w:rPr/>
        <w:t>feasible</w:t>
      </w:r>
      <w:r>
        <w:rPr>
          <w:spacing w:val="-2"/>
        </w:rPr>
        <w:t> </w:t>
      </w:r>
      <w:r>
        <w:rPr/>
        <w:t>using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best available</w:t>
      </w:r>
      <w:r>
        <w:rPr>
          <w:spacing w:val="-1"/>
        </w:rPr>
        <w:t> </w:t>
      </w:r>
      <w:r>
        <w:rPr/>
        <w:t>treatment technology.</w:t>
      </w:r>
    </w:p>
    <w:p>
      <w:pPr>
        <w:spacing w:before="0"/>
        <w:ind w:left="100" w:right="123" w:firstLine="0"/>
        <w:jc w:val="both"/>
        <w:rPr>
          <w:sz w:val="18"/>
        </w:rPr>
      </w:pPr>
      <w:r>
        <w:rPr>
          <w:b/>
          <w:sz w:val="18"/>
        </w:rPr>
        <w:t>Maximum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Contaminant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Level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Goal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or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MCLG:</w:t>
      </w:r>
      <w:r>
        <w:rPr>
          <w:b/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level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contaminant</w:t>
      </w:r>
      <w:r>
        <w:rPr>
          <w:spacing w:val="-5"/>
          <w:sz w:val="18"/>
        </w:rPr>
        <w:t> </w:t>
      </w:r>
      <w:r>
        <w:rPr>
          <w:sz w:val="18"/>
        </w:rPr>
        <w:t>in</w:t>
      </w:r>
      <w:r>
        <w:rPr>
          <w:spacing w:val="-6"/>
          <w:sz w:val="18"/>
        </w:rPr>
        <w:t> </w:t>
      </w:r>
      <w:r>
        <w:rPr>
          <w:sz w:val="18"/>
        </w:rPr>
        <w:t>drinking</w:t>
      </w:r>
      <w:r>
        <w:rPr>
          <w:spacing w:val="-6"/>
          <w:sz w:val="18"/>
        </w:rPr>
        <w:t> </w:t>
      </w:r>
      <w:r>
        <w:rPr>
          <w:sz w:val="18"/>
        </w:rPr>
        <w:t>water</w:t>
      </w:r>
      <w:r>
        <w:rPr>
          <w:spacing w:val="-5"/>
          <w:sz w:val="18"/>
        </w:rPr>
        <w:t> </w:t>
      </w:r>
      <w:r>
        <w:rPr>
          <w:sz w:val="18"/>
        </w:rPr>
        <w:t>below</w:t>
      </w:r>
      <w:r>
        <w:rPr>
          <w:spacing w:val="-4"/>
          <w:sz w:val="18"/>
        </w:rPr>
        <w:t> </w:t>
      </w:r>
      <w:r>
        <w:rPr>
          <w:sz w:val="18"/>
        </w:rPr>
        <w:t>which</w:t>
      </w:r>
      <w:r>
        <w:rPr>
          <w:spacing w:val="-6"/>
          <w:sz w:val="18"/>
        </w:rPr>
        <w:t> </w:t>
      </w:r>
      <w:r>
        <w:rPr>
          <w:sz w:val="18"/>
        </w:rPr>
        <w:t>there</w:t>
      </w:r>
      <w:r>
        <w:rPr>
          <w:spacing w:val="-6"/>
          <w:sz w:val="18"/>
        </w:rPr>
        <w:t> </w:t>
      </w:r>
      <w:r>
        <w:rPr>
          <w:sz w:val="18"/>
        </w:rPr>
        <w:t>is</w:t>
      </w:r>
      <w:r>
        <w:rPr>
          <w:spacing w:val="-6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known</w:t>
      </w:r>
      <w:r>
        <w:rPr>
          <w:spacing w:val="-6"/>
          <w:sz w:val="18"/>
        </w:rPr>
        <w:t> </w:t>
      </w:r>
      <w:r>
        <w:rPr>
          <w:sz w:val="18"/>
        </w:rPr>
        <w:t>or</w:t>
      </w:r>
      <w:r>
        <w:rPr>
          <w:spacing w:val="-5"/>
          <w:sz w:val="18"/>
        </w:rPr>
        <w:t> </w:t>
      </w:r>
      <w:r>
        <w:rPr>
          <w:sz w:val="18"/>
        </w:rPr>
        <w:t>expected</w:t>
      </w:r>
      <w:r>
        <w:rPr>
          <w:spacing w:val="-6"/>
          <w:sz w:val="18"/>
        </w:rPr>
        <w:t> </w:t>
      </w:r>
      <w:r>
        <w:rPr>
          <w:sz w:val="18"/>
        </w:rPr>
        <w:t>risk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health.</w:t>
      </w:r>
      <w:r>
        <w:rPr>
          <w:spacing w:val="1"/>
          <w:sz w:val="18"/>
        </w:rPr>
        <w:t> </w:t>
      </w:r>
      <w:r>
        <w:rPr>
          <w:sz w:val="18"/>
        </w:rPr>
        <w:t>MCLGs</w:t>
      </w:r>
      <w:r>
        <w:rPr>
          <w:spacing w:val="-2"/>
          <w:sz w:val="18"/>
        </w:rPr>
        <w:t> </w:t>
      </w:r>
      <w:r>
        <w:rPr>
          <w:sz w:val="18"/>
        </w:rPr>
        <w:t>allow for a</w:t>
      </w:r>
      <w:r>
        <w:rPr>
          <w:spacing w:val="-1"/>
          <w:sz w:val="18"/>
        </w:rPr>
        <w:t> </w:t>
      </w:r>
      <w:r>
        <w:rPr>
          <w:sz w:val="18"/>
        </w:rPr>
        <w:t>margin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safety.</w:t>
      </w:r>
    </w:p>
    <w:p>
      <w:pPr>
        <w:pStyle w:val="BodyText"/>
        <w:spacing w:before="1"/>
        <w:ind w:right="116"/>
      </w:pPr>
      <w:r>
        <w:rPr>
          <w:b/>
          <w:spacing w:val="-1"/>
        </w:rPr>
        <w:t>Action</w:t>
      </w:r>
      <w:r>
        <w:rPr>
          <w:b/>
          <w:spacing w:val="-8"/>
        </w:rPr>
        <w:t> </w:t>
      </w:r>
      <w:r>
        <w:rPr>
          <w:b/>
          <w:spacing w:val="-1"/>
        </w:rPr>
        <w:t>Level</w:t>
      </w:r>
      <w:r>
        <w:rPr>
          <w:b/>
          <w:spacing w:val="-9"/>
        </w:rPr>
        <w:t> </w:t>
      </w:r>
      <w:r>
        <w:rPr>
          <w:b/>
          <w:spacing w:val="-1"/>
        </w:rPr>
        <w:t>(AL):</w:t>
      </w:r>
      <w:r>
        <w:rPr>
          <w:b/>
          <w:spacing w:val="2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concentration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contaminant</w:t>
      </w:r>
      <w:r>
        <w:rPr>
          <w:spacing w:val="-7"/>
        </w:rPr>
        <w:t> </w:t>
      </w:r>
      <w:r>
        <w:rPr/>
        <w:t>which,</w:t>
      </w:r>
      <w:r>
        <w:rPr>
          <w:spacing w:val="-7"/>
        </w:rPr>
        <w:t> </w:t>
      </w:r>
      <w:r>
        <w:rPr/>
        <w:t>if</w:t>
      </w:r>
      <w:r>
        <w:rPr>
          <w:spacing w:val="-7"/>
        </w:rPr>
        <w:t> </w:t>
      </w:r>
      <w:r>
        <w:rPr/>
        <w:t>exceeded,</w:t>
      </w:r>
      <w:r>
        <w:rPr>
          <w:spacing w:val="-7"/>
        </w:rPr>
        <w:t> </w:t>
      </w:r>
      <w:r>
        <w:rPr/>
        <w:t>triggers</w:t>
      </w:r>
      <w:r>
        <w:rPr>
          <w:spacing w:val="-8"/>
        </w:rPr>
        <w:t> </w:t>
      </w:r>
      <w:r>
        <w:rPr/>
        <w:t>treatment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requirements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water</w:t>
      </w:r>
      <w:r>
        <w:rPr>
          <w:spacing w:val="-2"/>
        </w:rPr>
        <w:t> </w:t>
      </w:r>
      <w:r>
        <w:rPr/>
        <w:t>system</w:t>
      </w:r>
      <w:r>
        <w:rPr>
          <w:spacing w:val="-6"/>
        </w:rPr>
        <w:t> </w:t>
      </w:r>
      <w:r>
        <w:rPr/>
        <w:t>must</w:t>
      </w:r>
      <w:r>
        <w:rPr>
          <w:spacing w:val="-8"/>
        </w:rPr>
        <w:t> </w:t>
      </w:r>
      <w:r>
        <w:rPr/>
        <w:t>follow.</w:t>
      </w:r>
      <w:r>
        <w:rPr>
          <w:spacing w:val="1"/>
        </w:rPr>
        <w:t> </w:t>
      </w:r>
      <w:r>
        <w:rPr>
          <w:b/>
        </w:rPr>
        <w:t>Maximum Residual Disinfectant Level or MRDL:</w:t>
      </w:r>
      <w:r>
        <w:rPr>
          <w:b/>
          <w:spacing w:val="1"/>
        </w:rPr>
        <w:t> </w:t>
      </w:r>
      <w:r>
        <w:rPr/>
        <w:t>The highest level of a disinfectant allowed in drinking water.</w:t>
      </w:r>
      <w:r>
        <w:rPr>
          <w:spacing w:val="1"/>
        </w:rPr>
        <w:t> </w:t>
      </w:r>
      <w:r>
        <w:rPr/>
        <w:t>There is convincing evidence that</w:t>
      </w:r>
      <w:r>
        <w:rPr>
          <w:spacing w:val="1"/>
        </w:rPr>
        <w:t> </w:t>
      </w:r>
      <w:r>
        <w:rPr/>
        <w:t>addition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 disinfectant is</w:t>
      </w:r>
      <w:r>
        <w:rPr>
          <w:spacing w:val="-1"/>
        </w:rPr>
        <w:t> </w:t>
      </w:r>
      <w:r>
        <w:rPr/>
        <w:t>necessary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microbial</w:t>
      </w:r>
      <w:r>
        <w:rPr>
          <w:spacing w:val="-1"/>
        </w:rPr>
        <w:t> </w:t>
      </w:r>
      <w:r>
        <w:rPr/>
        <w:t>contaminants.</w:t>
      </w:r>
    </w:p>
    <w:p>
      <w:pPr>
        <w:spacing w:before="0"/>
        <w:ind w:left="100" w:right="121" w:firstLine="0"/>
        <w:jc w:val="both"/>
        <w:rPr>
          <w:sz w:val="18"/>
        </w:rPr>
      </w:pPr>
      <w:r>
        <w:rPr>
          <w:b/>
          <w:sz w:val="18"/>
        </w:rPr>
        <w:t>Maximum Residual Disinfectant Level Goal or MRDLG: </w:t>
      </w:r>
      <w:r>
        <w:rPr>
          <w:sz w:val="18"/>
        </w:rPr>
        <w:t>The level of a drinking water disinfectant below which there is no known or expected risk to</w:t>
      </w:r>
      <w:r>
        <w:rPr>
          <w:spacing w:val="-39"/>
          <w:sz w:val="18"/>
        </w:rPr>
        <w:t> </w:t>
      </w:r>
      <w:r>
        <w:rPr>
          <w:sz w:val="18"/>
        </w:rPr>
        <w:t>health.</w:t>
      </w:r>
      <w:r>
        <w:rPr>
          <w:spacing w:val="39"/>
          <w:sz w:val="18"/>
        </w:rPr>
        <w:t> </w:t>
      </w:r>
      <w:r>
        <w:rPr>
          <w:sz w:val="18"/>
        </w:rPr>
        <w:t>MRDLGs do not reflect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benefits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use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disinfectants</w:t>
      </w:r>
      <w:r>
        <w:rPr>
          <w:spacing w:val="-3"/>
          <w:sz w:val="18"/>
        </w:rPr>
        <w:t> </w:t>
      </w:r>
      <w:r>
        <w:rPr>
          <w:sz w:val="18"/>
        </w:rPr>
        <w:t>to control</w:t>
      </w:r>
      <w:r>
        <w:rPr>
          <w:spacing w:val="-1"/>
          <w:sz w:val="18"/>
        </w:rPr>
        <w:t> </w:t>
      </w:r>
      <w:r>
        <w:rPr>
          <w:sz w:val="18"/>
        </w:rPr>
        <w:t>microbial</w:t>
      </w:r>
      <w:r>
        <w:rPr>
          <w:spacing w:val="-2"/>
          <w:sz w:val="18"/>
        </w:rPr>
        <w:t> </w:t>
      </w:r>
      <w:r>
        <w:rPr>
          <w:sz w:val="18"/>
        </w:rPr>
        <w:t>contaminants.</w:t>
      </w:r>
    </w:p>
    <w:p>
      <w:pPr>
        <w:spacing w:before="0"/>
        <w:ind w:left="100" w:right="0" w:firstLine="0"/>
        <w:jc w:val="both"/>
        <w:rPr>
          <w:sz w:val="18"/>
        </w:rPr>
      </w:pPr>
      <w:r>
        <w:rPr>
          <w:b/>
          <w:sz w:val="18"/>
        </w:rPr>
        <w:t>Not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Detected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(ND):</w:t>
      </w:r>
      <w:r>
        <w:rPr>
          <w:b/>
          <w:spacing w:val="-1"/>
          <w:sz w:val="18"/>
        </w:rPr>
        <w:t> </w:t>
      </w:r>
      <w:r>
        <w:rPr>
          <w:sz w:val="18"/>
        </w:rPr>
        <w:t>Indicates</w:t>
      </w:r>
      <w:r>
        <w:rPr>
          <w:spacing w:val="-3"/>
          <w:sz w:val="18"/>
        </w:rPr>
        <w:t> </w:t>
      </w:r>
      <w:r>
        <w:rPr>
          <w:sz w:val="18"/>
        </w:rPr>
        <w:t>that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substance</w:t>
      </w:r>
      <w:r>
        <w:rPr>
          <w:spacing w:val="-3"/>
          <w:sz w:val="18"/>
        </w:rPr>
        <w:t> </w:t>
      </w:r>
      <w:r>
        <w:rPr>
          <w:sz w:val="18"/>
        </w:rPr>
        <w:t>was</w:t>
      </w:r>
      <w:r>
        <w:rPr>
          <w:spacing w:val="-2"/>
          <w:sz w:val="18"/>
        </w:rPr>
        <w:t> </w:t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found</w:t>
      </w:r>
      <w:r>
        <w:rPr>
          <w:spacing w:val="-1"/>
          <w:sz w:val="18"/>
        </w:rPr>
        <w:t> </w:t>
      </w:r>
      <w:r>
        <w:rPr>
          <w:sz w:val="18"/>
        </w:rPr>
        <w:t>by</w:t>
      </w:r>
      <w:r>
        <w:rPr>
          <w:spacing w:val="1"/>
          <w:sz w:val="18"/>
        </w:rPr>
        <w:t> </w:t>
      </w:r>
      <w:r>
        <w:rPr>
          <w:sz w:val="18"/>
        </w:rPr>
        <w:t>laboratory</w:t>
      </w:r>
      <w:r>
        <w:rPr>
          <w:spacing w:val="-2"/>
          <w:sz w:val="18"/>
        </w:rPr>
        <w:t> </w:t>
      </w:r>
      <w:r>
        <w:rPr>
          <w:sz w:val="18"/>
        </w:rPr>
        <w:t>analysis.</w:t>
      </w:r>
    </w:p>
    <w:p>
      <w:pPr>
        <w:spacing w:before="0"/>
        <w:ind w:left="100" w:right="886" w:firstLine="0"/>
        <w:jc w:val="left"/>
        <w:rPr>
          <w:sz w:val="18"/>
        </w:rPr>
      </w:pPr>
      <w:r>
        <w:rPr>
          <w:b/>
          <w:sz w:val="18"/>
        </w:rPr>
        <w:t>Parts per billion (ppb) or Micrograms per liter (µg/l): </w:t>
      </w:r>
      <w:r>
        <w:rPr>
          <w:sz w:val="18"/>
        </w:rPr>
        <w:t>One part by weight of analyte to 1 billion parts by weight of the water sample.</w:t>
      </w:r>
      <w:r>
        <w:rPr>
          <w:spacing w:val="1"/>
          <w:sz w:val="18"/>
        </w:rPr>
        <w:t> </w:t>
      </w:r>
      <w:r>
        <w:rPr>
          <w:b/>
          <w:sz w:val="18"/>
        </w:rPr>
        <w:t>Parts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per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million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(ppm)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or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Milligrams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per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liter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(mg/l):</w:t>
      </w:r>
      <w:r>
        <w:rPr>
          <w:b/>
          <w:spacing w:val="1"/>
          <w:sz w:val="18"/>
        </w:rPr>
        <w:t> </w:t>
      </w:r>
      <w:r>
        <w:rPr>
          <w:sz w:val="18"/>
        </w:rPr>
        <w:t>One</w:t>
      </w:r>
      <w:r>
        <w:rPr>
          <w:spacing w:val="-2"/>
          <w:sz w:val="18"/>
        </w:rPr>
        <w:t> </w:t>
      </w:r>
      <w:r>
        <w:rPr>
          <w:sz w:val="18"/>
        </w:rPr>
        <w:t>part</w:t>
      </w:r>
      <w:r>
        <w:rPr>
          <w:spacing w:val="-1"/>
          <w:sz w:val="18"/>
        </w:rPr>
        <w:t> </w:t>
      </w:r>
      <w:r>
        <w:rPr>
          <w:sz w:val="18"/>
        </w:rPr>
        <w:t>by</w:t>
      </w:r>
      <w:r>
        <w:rPr>
          <w:spacing w:val="1"/>
          <w:sz w:val="18"/>
        </w:rPr>
        <w:t> </w:t>
      </w:r>
      <w:r>
        <w:rPr>
          <w:sz w:val="18"/>
        </w:rPr>
        <w:t>weight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analyte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1</w:t>
      </w:r>
      <w:r>
        <w:rPr>
          <w:spacing w:val="-1"/>
          <w:sz w:val="18"/>
        </w:rPr>
        <w:t> </w:t>
      </w:r>
      <w:r>
        <w:rPr>
          <w:sz w:val="18"/>
        </w:rPr>
        <w:t>million</w:t>
      </w:r>
      <w:r>
        <w:rPr>
          <w:spacing w:val="-3"/>
          <w:sz w:val="18"/>
        </w:rPr>
        <w:t> </w:t>
      </w:r>
      <w:r>
        <w:rPr>
          <w:sz w:val="18"/>
        </w:rPr>
        <w:t>parts</w:t>
      </w:r>
      <w:r>
        <w:rPr>
          <w:spacing w:val="-3"/>
          <w:sz w:val="18"/>
        </w:rPr>
        <w:t> </w:t>
      </w:r>
      <w:r>
        <w:rPr>
          <w:sz w:val="18"/>
        </w:rPr>
        <w:t>by</w:t>
      </w:r>
      <w:r>
        <w:rPr>
          <w:spacing w:val="-1"/>
          <w:sz w:val="18"/>
        </w:rPr>
        <w:t> </w:t>
      </w:r>
      <w:r>
        <w:rPr>
          <w:sz w:val="18"/>
        </w:rPr>
        <w:t>weight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water</w:t>
      </w:r>
      <w:r>
        <w:rPr>
          <w:spacing w:val="-1"/>
          <w:sz w:val="18"/>
        </w:rPr>
        <w:t> </w:t>
      </w:r>
      <w:r>
        <w:rPr>
          <w:sz w:val="18"/>
        </w:rPr>
        <w:t>sample.</w:t>
      </w:r>
      <w:r>
        <w:rPr>
          <w:spacing w:val="-38"/>
          <w:sz w:val="18"/>
        </w:rPr>
        <w:t> </w:t>
      </w:r>
      <w:r>
        <w:rPr>
          <w:b/>
          <w:sz w:val="18"/>
        </w:rPr>
        <w:t>Picocurie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per liter (pCi/L):</w:t>
      </w:r>
      <w:r>
        <w:rPr>
          <w:b/>
          <w:spacing w:val="2"/>
          <w:sz w:val="18"/>
        </w:rPr>
        <w:t> </w:t>
      </w:r>
      <w:r>
        <w:rPr>
          <w:sz w:val="18"/>
        </w:rPr>
        <w:t>Measure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radioactivity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water.</w:t>
      </w:r>
    </w:p>
    <w:p>
      <w:pPr>
        <w:spacing w:before="1"/>
        <w:ind w:left="2008" w:right="2026" w:firstLine="0"/>
        <w:jc w:val="center"/>
        <w:rPr>
          <w:b/>
          <w:sz w:val="20"/>
        </w:rPr>
      </w:pPr>
      <w:r>
        <w:rPr>
          <w:b/>
          <w:sz w:val="20"/>
        </w:rPr>
        <w:t>2020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CONTAMINANTS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TABLE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7"/>
        <w:gridCol w:w="900"/>
        <w:gridCol w:w="814"/>
        <w:gridCol w:w="811"/>
        <w:gridCol w:w="1080"/>
        <w:gridCol w:w="720"/>
        <w:gridCol w:w="720"/>
        <w:gridCol w:w="3865"/>
      </w:tblGrid>
      <w:tr>
        <w:trPr>
          <w:trHeight w:val="659" w:hRule="atLeast"/>
        </w:trPr>
        <w:tc>
          <w:tcPr>
            <w:tcW w:w="1887" w:type="dxa"/>
          </w:tcPr>
          <w:p>
            <w:pPr>
              <w:pStyle w:val="TableParagraph"/>
              <w:spacing w:before="109"/>
              <w:ind w:left="316" w:right="103" w:hanging="204"/>
              <w:rPr>
                <w:b/>
                <w:sz w:val="18"/>
              </w:rPr>
            </w:pPr>
            <w:r>
              <w:rPr>
                <w:b/>
                <w:sz w:val="18"/>
              </w:rPr>
              <w:t>Contaminant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Unit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Measurement</w:t>
            </w:r>
          </w:p>
        </w:tc>
        <w:tc>
          <w:tcPr>
            <w:tcW w:w="900" w:type="dxa"/>
          </w:tcPr>
          <w:p>
            <w:pPr>
              <w:pStyle w:val="TableParagraph"/>
              <w:ind w:left="105" w:right="85" w:firstLine="33"/>
              <w:rPr>
                <w:b/>
                <w:sz w:val="18"/>
              </w:rPr>
            </w:pPr>
            <w:r>
              <w:rPr>
                <w:b/>
                <w:sz w:val="18"/>
              </w:rPr>
              <w:t>Dates of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Sampling</w:t>
            </w:r>
          </w:p>
          <w:p>
            <w:pPr>
              <w:pStyle w:val="TableParagraph"/>
              <w:spacing w:line="199" w:lineRule="exact" w:before="1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(mo/yr)</w:t>
            </w:r>
          </w:p>
        </w:tc>
        <w:tc>
          <w:tcPr>
            <w:tcW w:w="814" w:type="dxa"/>
          </w:tcPr>
          <w:p>
            <w:pPr>
              <w:pStyle w:val="TableParagraph"/>
              <w:spacing w:line="219" w:lineRule="exact"/>
              <w:ind w:left="63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MCL</w:t>
            </w:r>
          </w:p>
          <w:p>
            <w:pPr>
              <w:pStyle w:val="TableParagraph"/>
              <w:spacing w:line="220" w:lineRule="atLeast"/>
              <w:ind w:left="65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Violation Y/N</w:t>
            </w:r>
          </w:p>
        </w:tc>
        <w:tc>
          <w:tcPr>
            <w:tcW w:w="811" w:type="dxa"/>
          </w:tcPr>
          <w:p>
            <w:pPr>
              <w:pStyle w:val="TableParagraph"/>
              <w:spacing w:before="109"/>
              <w:ind w:left="62" w:right="36" w:firstLine="146"/>
              <w:rPr>
                <w:b/>
                <w:sz w:val="18"/>
              </w:rPr>
            </w:pPr>
            <w:r>
              <w:rPr>
                <w:b/>
                <w:sz w:val="18"/>
              </w:rPr>
              <w:t>Level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Detected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9"/>
              <w:ind w:left="268" w:right="188" w:hanging="5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Range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Results</w:t>
            </w:r>
          </w:p>
        </w:tc>
        <w:tc>
          <w:tcPr>
            <w:tcW w:w="720" w:type="dxa"/>
          </w:tcPr>
          <w:p>
            <w:pPr>
              <w:pStyle w:val="TableParagraph"/>
              <w:spacing w:line="219" w:lineRule="exact"/>
              <w:ind w:left="93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MCLG</w:t>
            </w:r>
          </w:p>
          <w:p>
            <w:pPr>
              <w:pStyle w:val="TableParagraph"/>
              <w:spacing w:line="220" w:lineRule="atLeast"/>
              <w:ind w:left="77" w:right="67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MRDLG</w:t>
            </w:r>
          </w:p>
        </w:tc>
        <w:tc>
          <w:tcPr>
            <w:tcW w:w="720" w:type="dxa"/>
          </w:tcPr>
          <w:p>
            <w:pPr>
              <w:pStyle w:val="TableParagraph"/>
              <w:spacing w:before="109"/>
              <w:ind w:left="134" w:right="66" w:hanging="41"/>
              <w:rPr>
                <w:b/>
                <w:sz w:val="18"/>
              </w:rPr>
            </w:pPr>
            <w:r>
              <w:rPr>
                <w:b/>
                <w:sz w:val="18"/>
              </w:rPr>
              <w:t>MCL or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MRDL</w:t>
            </w:r>
          </w:p>
        </w:tc>
        <w:tc>
          <w:tcPr>
            <w:tcW w:w="3865" w:type="dxa"/>
          </w:tcPr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44" w:righ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Likely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Source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Contamination</w:t>
            </w:r>
          </w:p>
        </w:tc>
      </w:tr>
      <w:tr>
        <w:trPr>
          <w:trHeight w:val="217" w:hRule="atLeast"/>
        </w:trPr>
        <w:tc>
          <w:tcPr>
            <w:tcW w:w="10797" w:type="dxa"/>
            <w:gridSpan w:val="8"/>
          </w:tcPr>
          <w:p>
            <w:pPr>
              <w:pStyle w:val="TableParagraph"/>
              <w:spacing w:line="198" w:lineRule="exact"/>
              <w:ind w:left="57"/>
              <w:rPr>
                <w:i/>
                <w:sz w:val="18"/>
              </w:rPr>
            </w:pPr>
            <w:r>
              <w:rPr>
                <w:b/>
                <w:sz w:val="18"/>
              </w:rPr>
              <w:t>Inorganic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Contaminants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*results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combination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samples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from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Town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Century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Central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Waterworks</w:t>
            </w:r>
          </w:p>
        </w:tc>
      </w:tr>
      <w:tr>
        <w:trPr>
          <w:trHeight w:val="390" w:hRule="atLeast"/>
        </w:trPr>
        <w:tc>
          <w:tcPr>
            <w:tcW w:w="1887" w:type="dxa"/>
          </w:tcPr>
          <w:p>
            <w:pPr>
              <w:pStyle w:val="TableParagraph"/>
              <w:spacing w:before="97"/>
              <w:ind w:left="470"/>
              <w:rPr>
                <w:sz w:val="16"/>
              </w:rPr>
            </w:pPr>
            <w:r>
              <w:rPr>
                <w:sz w:val="16"/>
              </w:rPr>
              <w:t>Arsenic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(ppb)*</w:t>
            </w:r>
          </w:p>
        </w:tc>
        <w:tc>
          <w:tcPr>
            <w:tcW w:w="900" w:type="dxa"/>
          </w:tcPr>
          <w:p>
            <w:pPr>
              <w:pStyle w:val="TableParagraph"/>
              <w:spacing w:line="194" w:lineRule="exact"/>
              <w:ind w:left="141"/>
              <w:rPr>
                <w:sz w:val="16"/>
              </w:rPr>
            </w:pPr>
            <w:r>
              <w:rPr>
                <w:sz w:val="16"/>
              </w:rPr>
              <w:t>Mar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18 &amp;</w:t>
            </w:r>
          </w:p>
          <w:p>
            <w:pPr>
              <w:pStyle w:val="TableParagraph"/>
              <w:spacing w:line="175" w:lineRule="exact" w:before="1"/>
              <w:ind w:left="126"/>
              <w:rPr>
                <w:sz w:val="16"/>
              </w:rPr>
            </w:pPr>
            <w:r>
              <w:rPr>
                <w:sz w:val="16"/>
              </w:rPr>
              <w:t>Jul-Oct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814" w:type="dxa"/>
          </w:tcPr>
          <w:p>
            <w:pPr>
              <w:pStyle w:val="TableParagraph"/>
              <w:spacing w:before="97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N</w:t>
            </w:r>
          </w:p>
        </w:tc>
        <w:tc>
          <w:tcPr>
            <w:tcW w:w="811" w:type="dxa"/>
          </w:tcPr>
          <w:p>
            <w:pPr>
              <w:pStyle w:val="TableParagraph"/>
              <w:spacing w:before="97"/>
              <w:ind w:left="302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1080" w:type="dxa"/>
          </w:tcPr>
          <w:p>
            <w:pPr>
              <w:pStyle w:val="TableParagraph"/>
              <w:spacing w:before="97"/>
              <w:ind w:left="118" w:right="109"/>
              <w:jc w:val="center"/>
              <w:rPr>
                <w:sz w:val="16"/>
              </w:rPr>
            </w:pPr>
            <w:r>
              <w:rPr>
                <w:sz w:val="16"/>
              </w:rPr>
              <w:t>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3.3</w:t>
            </w:r>
          </w:p>
        </w:tc>
        <w:tc>
          <w:tcPr>
            <w:tcW w:w="720" w:type="dxa"/>
          </w:tcPr>
          <w:p>
            <w:pPr>
              <w:pStyle w:val="TableParagraph"/>
              <w:spacing w:before="97"/>
              <w:ind w:left="319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97"/>
              <w:ind w:left="27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865" w:type="dxa"/>
          </w:tcPr>
          <w:p>
            <w:pPr>
              <w:pStyle w:val="TableParagraph"/>
              <w:spacing w:line="194" w:lineRule="exact"/>
              <w:ind w:left="43" w:right="37"/>
              <w:jc w:val="center"/>
              <w:rPr>
                <w:sz w:val="16"/>
              </w:rPr>
            </w:pPr>
            <w:r>
              <w:rPr>
                <w:sz w:val="16"/>
              </w:rPr>
              <w:t>Erosion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natural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deposits;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runoff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orchards;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runoff</w:t>
            </w:r>
          </w:p>
          <w:p>
            <w:pPr>
              <w:pStyle w:val="TableParagraph"/>
              <w:spacing w:line="175" w:lineRule="exact" w:before="1"/>
              <w:ind w:left="47" w:right="37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glass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electronics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production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wastes</w:t>
            </w:r>
          </w:p>
        </w:tc>
      </w:tr>
      <w:tr>
        <w:trPr>
          <w:trHeight w:val="390" w:hRule="atLeast"/>
        </w:trPr>
        <w:tc>
          <w:tcPr>
            <w:tcW w:w="1887" w:type="dxa"/>
          </w:tcPr>
          <w:p>
            <w:pPr>
              <w:pStyle w:val="TableParagraph"/>
              <w:spacing w:line="194" w:lineRule="exact"/>
              <w:ind w:left="633" w:right="627"/>
              <w:jc w:val="center"/>
              <w:rPr>
                <w:sz w:val="16"/>
              </w:rPr>
            </w:pPr>
            <w:r>
              <w:rPr>
                <w:sz w:val="16"/>
              </w:rPr>
              <w:t>Barium*</w:t>
            </w:r>
          </w:p>
          <w:p>
            <w:pPr>
              <w:pStyle w:val="TableParagraph"/>
              <w:spacing w:line="175" w:lineRule="exact" w:before="1"/>
              <w:ind w:left="631" w:right="628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ppm</w:t>
            </w:r>
            <w:r>
              <w:rPr>
                <w:sz w:val="16"/>
              </w:rPr>
              <w:t>)</w:t>
            </w:r>
          </w:p>
        </w:tc>
        <w:tc>
          <w:tcPr>
            <w:tcW w:w="900" w:type="dxa"/>
          </w:tcPr>
          <w:p>
            <w:pPr>
              <w:pStyle w:val="TableParagraph"/>
              <w:spacing w:line="194" w:lineRule="exact"/>
              <w:ind w:left="141"/>
              <w:rPr>
                <w:sz w:val="16"/>
              </w:rPr>
            </w:pPr>
            <w:r>
              <w:rPr>
                <w:sz w:val="16"/>
              </w:rPr>
              <w:t>Mar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18 &amp;</w:t>
            </w:r>
          </w:p>
          <w:p>
            <w:pPr>
              <w:pStyle w:val="TableParagraph"/>
              <w:spacing w:line="175" w:lineRule="exact" w:before="1"/>
              <w:ind w:left="126"/>
              <w:rPr>
                <w:sz w:val="16"/>
              </w:rPr>
            </w:pPr>
            <w:r>
              <w:rPr>
                <w:sz w:val="16"/>
              </w:rPr>
              <w:t>Jul-Oct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814" w:type="dxa"/>
          </w:tcPr>
          <w:p>
            <w:pPr>
              <w:pStyle w:val="TableParagraph"/>
              <w:spacing w:before="97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N</w:t>
            </w:r>
          </w:p>
        </w:tc>
        <w:tc>
          <w:tcPr>
            <w:tcW w:w="811" w:type="dxa"/>
          </w:tcPr>
          <w:p>
            <w:pPr>
              <w:pStyle w:val="TableParagraph"/>
              <w:spacing w:before="97"/>
              <w:ind w:left="261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1080" w:type="dxa"/>
          </w:tcPr>
          <w:p>
            <w:pPr>
              <w:pStyle w:val="TableParagraph"/>
              <w:spacing w:before="97"/>
              <w:ind w:left="121" w:right="109"/>
              <w:jc w:val="center"/>
              <w:rPr>
                <w:sz w:val="16"/>
              </w:rPr>
            </w:pPr>
            <w:r>
              <w:rPr>
                <w:sz w:val="16"/>
              </w:rPr>
              <w:t>0.012 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0.42</w:t>
            </w:r>
          </w:p>
        </w:tc>
        <w:tc>
          <w:tcPr>
            <w:tcW w:w="720" w:type="dxa"/>
          </w:tcPr>
          <w:p>
            <w:pPr>
              <w:pStyle w:val="TableParagraph"/>
              <w:spacing w:before="97"/>
              <w:ind w:left="319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720" w:type="dxa"/>
          </w:tcPr>
          <w:p>
            <w:pPr>
              <w:pStyle w:val="TableParagraph"/>
              <w:spacing w:before="97"/>
              <w:ind w:left="319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865" w:type="dxa"/>
          </w:tcPr>
          <w:p>
            <w:pPr>
              <w:pStyle w:val="TableParagraph"/>
              <w:spacing w:line="194" w:lineRule="exact"/>
              <w:ind w:left="44" w:right="37"/>
              <w:jc w:val="center"/>
              <w:rPr>
                <w:sz w:val="16"/>
              </w:rPr>
            </w:pPr>
            <w:r>
              <w:rPr>
                <w:sz w:val="16"/>
              </w:rPr>
              <w:t>Discharge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drilling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wastes;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discharge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metal</w:t>
            </w:r>
          </w:p>
          <w:p>
            <w:pPr>
              <w:pStyle w:val="TableParagraph"/>
              <w:spacing w:line="175" w:lineRule="exact" w:before="1"/>
              <w:ind w:left="43" w:right="37"/>
              <w:jc w:val="center"/>
              <w:rPr>
                <w:sz w:val="16"/>
              </w:rPr>
            </w:pPr>
            <w:r>
              <w:rPr>
                <w:sz w:val="16"/>
              </w:rPr>
              <w:t>refineries;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erosion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natural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deposits</w:t>
            </w:r>
          </w:p>
        </w:tc>
      </w:tr>
      <w:tr>
        <w:trPr>
          <w:trHeight w:val="585" w:hRule="atLeast"/>
        </w:trPr>
        <w:tc>
          <w:tcPr>
            <w:tcW w:w="1887" w:type="dxa"/>
          </w:tcPr>
          <w:p>
            <w:pPr>
              <w:pStyle w:val="TableParagraph"/>
              <w:spacing w:before="97"/>
              <w:ind w:left="633" w:right="62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Fluoride*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ppm</w:t>
            </w:r>
            <w:r>
              <w:rPr>
                <w:sz w:val="16"/>
              </w:rPr>
              <w:t>)</w:t>
            </w:r>
          </w:p>
        </w:tc>
        <w:tc>
          <w:tcPr>
            <w:tcW w:w="900" w:type="dxa"/>
          </w:tcPr>
          <w:p>
            <w:pPr>
              <w:pStyle w:val="TableParagraph"/>
              <w:spacing w:line="195" w:lineRule="exact" w:before="97"/>
              <w:ind w:left="141"/>
              <w:rPr>
                <w:sz w:val="16"/>
              </w:rPr>
            </w:pPr>
            <w:r>
              <w:rPr>
                <w:sz w:val="16"/>
              </w:rPr>
              <w:t>Mar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18 &amp;</w:t>
            </w:r>
          </w:p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Jul-Oct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N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0.02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19" w:right="109"/>
              <w:jc w:val="center"/>
              <w:rPr>
                <w:sz w:val="16"/>
              </w:rPr>
            </w:pPr>
            <w:r>
              <w:rPr>
                <w:sz w:val="16"/>
              </w:rPr>
              <w:t>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0.020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319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259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3865" w:type="dxa"/>
          </w:tcPr>
          <w:p>
            <w:pPr>
              <w:pStyle w:val="TableParagraph"/>
              <w:spacing w:line="242" w:lineRule="auto"/>
              <w:ind w:left="46" w:right="37"/>
              <w:jc w:val="center"/>
              <w:rPr>
                <w:sz w:val="16"/>
              </w:rPr>
            </w:pPr>
            <w:r>
              <w:rPr>
                <w:sz w:val="16"/>
              </w:rPr>
              <w:t>Erosion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natural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deposits;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discharge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fertilizer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aluminum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factories.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Water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additive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which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promotes</w:t>
            </w:r>
          </w:p>
          <w:p>
            <w:pPr>
              <w:pStyle w:val="TableParagraph"/>
              <w:spacing w:line="173" w:lineRule="exact"/>
              <w:ind w:left="44" w:right="37"/>
              <w:jc w:val="center"/>
              <w:rPr>
                <w:sz w:val="16"/>
              </w:rPr>
            </w:pPr>
            <w:r>
              <w:rPr>
                <w:sz w:val="16"/>
              </w:rPr>
              <w:t>strong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teeth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when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optimum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level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ppm</w:t>
            </w:r>
          </w:p>
        </w:tc>
      </w:tr>
      <w:tr>
        <w:trPr>
          <w:trHeight w:val="390" w:hRule="atLeast"/>
        </w:trPr>
        <w:tc>
          <w:tcPr>
            <w:tcW w:w="1887" w:type="dxa"/>
          </w:tcPr>
          <w:p>
            <w:pPr>
              <w:pStyle w:val="TableParagraph"/>
              <w:spacing w:line="195" w:lineRule="exact" w:before="1"/>
              <w:ind w:left="71" w:right="66"/>
              <w:jc w:val="center"/>
              <w:rPr>
                <w:sz w:val="16"/>
              </w:rPr>
            </w:pPr>
            <w:r>
              <w:rPr>
                <w:sz w:val="16"/>
              </w:rPr>
              <w:t>Lead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(point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entry)*</w:t>
            </w:r>
          </w:p>
          <w:p>
            <w:pPr>
              <w:pStyle w:val="TableParagraph"/>
              <w:spacing w:line="175" w:lineRule="exact"/>
              <w:ind w:left="633" w:right="628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ppb</w:t>
            </w:r>
            <w:r>
              <w:rPr>
                <w:sz w:val="16"/>
              </w:rPr>
              <w:t>)</w:t>
            </w:r>
          </w:p>
        </w:tc>
        <w:tc>
          <w:tcPr>
            <w:tcW w:w="900" w:type="dxa"/>
          </w:tcPr>
          <w:p>
            <w:pPr>
              <w:pStyle w:val="TableParagraph"/>
              <w:spacing w:line="195" w:lineRule="exact" w:before="1"/>
              <w:ind w:left="141"/>
              <w:rPr>
                <w:sz w:val="16"/>
              </w:rPr>
            </w:pPr>
            <w:r>
              <w:rPr>
                <w:sz w:val="16"/>
              </w:rPr>
              <w:t>Mar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18 &amp;</w:t>
            </w:r>
          </w:p>
          <w:p>
            <w:pPr>
              <w:pStyle w:val="TableParagraph"/>
              <w:spacing w:line="175" w:lineRule="exact"/>
              <w:ind w:left="126"/>
              <w:rPr>
                <w:sz w:val="16"/>
              </w:rPr>
            </w:pPr>
            <w:r>
              <w:rPr>
                <w:sz w:val="16"/>
              </w:rPr>
              <w:t>Jul-Oct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814" w:type="dxa"/>
          </w:tcPr>
          <w:p>
            <w:pPr>
              <w:pStyle w:val="TableParagraph"/>
              <w:spacing w:before="97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N</w:t>
            </w:r>
          </w:p>
        </w:tc>
        <w:tc>
          <w:tcPr>
            <w:tcW w:w="811" w:type="dxa"/>
          </w:tcPr>
          <w:p>
            <w:pPr>
              <w:pStyle w:val="TableParagraph"/>
              <w:spacing w:before="97"/>
              <w:ind w:left="302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1080" w:type="dxa"/>
          </w:tcPr>
          <w:p>
            <w:pPr>
              <w:pStyle w:val="TableParagraph"/>
              <w:spacing w:before="97"/>
              <w:ind w:left="118" w:right="109"/>
              <w:jc w:val="center"/>
              <w:rPr>
                <w:sz w:val="16"/>
              </w:rPr>
            </w:pPr>
            <w:r>
              <w:rPr>
                <w:sz w:val="16"/>
              </w:rPr>
              <w:t>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3.3</w:t>
            </w:r>
          </w:p>
        </w:tc>
        <w:tc>
          <w:tcPr>
            <w:tcW w:w="720" w:type="dxa"/>
          </w:tcPr>
          <w:p>
            <w:pPr>
              <w:pStyle w:val="TableParagraph"/>
              <w:spacing w:before="97"/>
              <w:ind w:left="27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20" w:type="dxa"/>
          </w:tcPr>
          <w:p>
            <w:pPr>
              <w:pStyle w:val="TableParagraph"/>
              <w:spacing w:before="97"/>
              <w:ind w:left="27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865" w:type="dxa"/>
          </w:tcPr>
          <w:p>
            <w:pPr>
              <w:pStyle w:val="TableParagraph"/>
              <w:spacing w:line="195" w:lineRule="exact" w:before="1"/>
              <w:ind w:left="47" w:right="37"/>
              <w:jc w:val="center"/>
              <w:rPr>
                <w:sz w:val="16"/>
              </w:rPr>
            </w:pPr>
            <w:r>
              <w:rPr>
                <w:sz w:val="16"/>
              </w:rPr>
              <w:t>Residue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man-made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pollution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emissions</w:t>
            </w:r>
          </w:p>
          <w:p>
            <w:pPr>
              <w:pStyle w:val="TableParagraph"/>
              <w:spacing w:line="175" w:lineRule="exact"/>
              <w:ind w:left="46" w:right="37"/>
              <w:jc w:val="center"/>
              <w:rPr>
                <w:sz w:val="16"/>
              </w:rPr>
            </w:pP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paint;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lead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pipe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casing,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solder</w:t>
            </w:r>
          </w:p>
        </w:tc>
      </w:tr>
      <w:tr>
        <w:trPr>
          <w:trHeight w:val="390" w:hRule="atLeast"/>
        </w:trPr>
        <w:tc>
          <w:tcPr>
            <w:tcW w:w="1887" w:type="dxa"/>
          </w:tcPr>
          <w:p>
            <w:pPr>
              <w:pStyle w:val="TableParagraph"/>
              <w:spacing w:line="195" w:lineRule="exact" w:before="1"/>
              <w:ind w:left="69" w:right="67"/>
              <w:jc w:val="center"/>
              <w:rPr>
                <w:sz w:val="16"/>
              </w:rPr>
            </w:pPr>
            <w:r>
              <w:rPr>
                <w:sz w:val="16"/>
              </w:rPr>
              <w:t>Nitrate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Nitrogen)*</w:t>
            </w:r>
          </w:p>
          <w:p>
            <w:pPr>
              <w:pStyle w:val="TableParagraph"/>
              <w:spacing w:line="175" w:lineRule="exact"/>
              <w:ind w:left="631" w:right="628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ppm</w:t>
            </w:r>
            <w:r>
              <w:rPr>
                <w:sz w:val="16"/>
              </w:rPr>
              <w:t>)</w:t>
            </w:r>
          </w:p>
        </w:tc>
        <w:tc>
          <w:tcPr>
            <w:tcW w:w="900" w:type="dxa"/>
          </w:tcPr>
          <w:p>
            <w:pPr>
              <w:pStyle w:val="TableParagraph"/>
              <w:spacing w:before="97"/>
              <w:ind w:left="76" w:right="70"/>
              <w:jc w:val="center"/>
              <w:rPr>
                <w:sz w:val="16"/>
              </w:rPr>
            </w:pPr>
            <w:r>
              <w:rPr>
                <w:sz w:val="16"/>
              </w:rPr>
              <w:t>July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814" w:type="dxa"/>
          </w:tcPr>
          <w:p>
            <w:pPr>
              <w:pStyle w:val="TableParagraph"/>
              <w:spacing w:before="97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N</w:t>
            </w:r>
          </w:p>
        </w:tc>
        <w:tc>
          <w:tcPr>
            <w:tcW w:w="811" w:type="dxa"/>
          </w:tcPr>
          <w:p>
            <w:pPr>
              <w:pStyle w:val="TableParagraph"/>
              <w:spacing w:before="97"/>
              <w:ind w:left="302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1080" w:type="dxa"/>
          </w:tcPr>
          <w:p>
            <w:pPr>
              <w:pStyle w:val="TableParagraph"/>
              <w:spacing w:before="97"/>
              <w:ind w:left="121" w:right="109"/>
              <w:jc w:val="center"/>
              <w:rPr>
                <w:sz w:val="16"/>
              </w:rPr>
            </w:pPr>
            <w:r>
              <w:rPr>
                <w:sz w:val="16"/>
              </w:rPr>
              <w:t>0.26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3.4</w:t>
            </w:r>
          </w:p>
        </w:tc>
        <w:tc>
          <w:tcPr>
            <w:tcW w:w="720" w:type="dxa"/>
          </w:tcPr>
          <w:p>
            <w:pPr>
              <w:pStyle w:val="TableParagraph"/>
              <w:spacing w:before="97"/>
              <w:ind w:left="27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20" w:type="dxa"/>
          </w:tcPr>
          <w:p>
            <w:pPr>
              <w:pStyle w:val="TableParagraph"/>
              <w:spacing w:before="97"/>
              <w:ind w:left="27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865" w:type="dxa"/>
          </w:tcPr>
          <w:p>
            <w:pPr>
              <w:pStyle w:val="TableParagraph"/>
              <w:spacing w:line="195" w:lineRule="exact" w:before="1"/>
              <w:ind w:left="45" w:right="37"/>
              <w:jc w:val="center"/>
              <w:rPr>
                <w:sz w:val="16"/>
              </w:rPr>
            </w:pPr>
            <w:r>
              <w:rPr>
                <w:sz w:val="16"/>
              </w:rPr>
              <w:t>Runoff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fertilizer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use;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leaching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septic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tanks,</w:t>
            </w:r>
          </w:p>
          <w:p>
            <w:pPr>
              <w:pStyle w:val="TableParagraph"/>
              <w:spacing w:line="175" w:lineRule="exact"/>
              <w:ind w:left="42" w:right="37"/>
              <w:jc w:val="center"/>
              <w:rPr>
                <w:sz w:val="16"/>
              </w:rPr>
            </w:pPr>
            <w:r>
              <w:rPr>
                <w:sz w:val="16"/>
              </w:rPr>
              <w:t>sewage;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erosion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natural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deposits</w:t>
            </w:r>
          </w:p>
        </w:tc>
      </w:tr>
      <w:tr>
        <w:trPr>
          <w:trHeight w:val="390" w:hRule="atLeast"/>
        </w:trPr>
        <w:tc>
          <w:tcPr>
            <w:tcW w:w="1887" w:type="dxa"/>
          </w:tcPr>
          <w:p>
            <w:pPr>
              <w:pStyle w:val="TableParagraph"/>
              <w:spacing w:line="194" w:lineRule="exact"/>
              <w:ind w:left="633" w:right="627"/>
              <w:jc w:val="center"/>
              <w:rPr>
                <w:sz w:val="16"/>
              </w:rPr>
            </w:pPr>
            <w:r>
              <w:rPr>
                <w:sz w:val="16"/>
              </w:rPr>
              <w:t>Sodium*</w:t>
            </w:r>
          </w:p>
          <w:p>
            <w:pPr>
              <w:pStyle w:val="TableParagraph"/>
              <w:spacing w:line="175" w:lineRule="exact" w:before="1"/>
              <w:ind w:left="631" w:right="628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ppm</w:t>
            </w:r>
            <w:r>
              <w:rPr>
                <w:sz w:val="16"/>
              </w:rPr>
              <w:t>)</w:t>
            </w:r>
          </w:p>
        </w:tc>
        <w:tc>
          <w:tcPr>
            <w:tcW w:w="900" w:type="dxa"/>
          </w:tcPr>
          <w:p>
            <w:pPr>
              <w:pStyle w:val="TableParagraph"/>
              <w:spacing w:line="194" w:lineRule="exact"/>
              <w:ind w:left="141"/>
              <w:rPr>
                <w:sz w:val="16"/>
              </w:rPr>
            </w:pPr>
            <w:r>
              <w:rPr>
                <w:sz w:val="16"/>
              </w:rPr>
              <w:t>Mar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18 &amp;</w:t>
            </w:r>
          </w:p>
          <w:p>
            <w:pPr>
              <w:pStyle w:val="TableParagraph"/>
              <w:spacing w:line="175" w:lineRule="exact" w:before="1"/>
              <w:ind w:left="126"/>
              <w:rPr>
                <w:sz w:val="16"/>
              </w:rPr>
            </w:pPr>
            <w:r>
              <w:rPr>
                <w:sz w:val="16"/>
              </w:rPr>
              <w:t>Jul-Oct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814" w:type="dxa"/>
          </w:tcPr>
          <w:p>
            <w:pPr>
              <w:pStyle w:val="TableParagraph"/>
              <w:spacing w:before="97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N</w:t>
            </w:r>
          </w:p>
        </w:tc>
        <w:tc>
          <w:tcPr>
            <w:tcW w:w="811" w:type="dxa"/>
          </w:tcPr>
          <w:p>
            <w:pPr>
              <w:pStyle w:val="TableParagraph"/>
              <w:spacing w:before="97"/>
              <w:ind w:left="302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1080" w:type="dxa"/>
          </w:tcPr>
          <w:p>
            <w:pPr>
              <w:pStyle w:val="TableParagraph"/>
              <w:spacing w:before="97"/>
              <w:ind w:left="121" w:right="109"/>
              <w:jc w:val="center"/>
              <w:rPr>
                <w:sz w:val="16"/>
              </w:rPr>
            </w:pPr>
            <w:r>
              <w:rPr>
                <w:sz w:val="16"/>
              </w:rPr>
              <w:t>1.3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3.1</w:t>
            </w:r>
          </w:p>
        </w:tc>
        <w:tc>
          <w:tcPr>
            <w:tcW w:w="720" w:type="dxa"/>
          </w:tcPr>
          <w:p>
            <w:pPr>
              <w:pStyle w:val="TableParagraph"/>
              <w:spacing w:before="97"/>
              <w:ind w:left="261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720" w:type="dxa"/>
          </w:tcPr>
          <w:p>
            <w:pPr>
              <w:pStyle w:val="TableParagraph"/>
              <w:spacing w:before="97"/>
              <w:ind w:left="237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3865" w:type="dxa"/>
          </w:tcPr>
          <w:p>
            <w:pPr>
              <w:pStyle w:val="TableParagraph"/>
              <w:spacing w:before="97"/>
              <w:ind w:left="43" w:right="37"/>
              <w:jc w:val="center"/>
              <w:rPr>
                <w:sz w:val="16"/>
              </w:rPr>
            </w:pPr>
            <w:r>
              <w:rPr>
                <w:sz w:val="16"/>
              </w:rPr>
              <w:t>Saltwater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intrusion,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leaching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soil</w:t>
            </w:r>
          </w:p>
        </w:tc>
      </w:tr>
      <w:tr>
        <w:trPr>
          <w:trHeight w:val="220" w:hRule="atLeast"/>
        </w:trPr>
        <w:tc>
          <w:tcPr>
            <w:tcW w:w="10797" w:type="dxa"/>
            <w:gridSpan w:val="8"/>
          </w:tcPr>
          <w:p>
            <w:pPr>
              <w:pStyle w:val="TableParagraph"/>
              <w:spacing w:line="199" w:lineRule="exact" w:before="1"/>
              <w:ind w:left="57"/>
              <w:rPr>
                <w:i/>
                <w:sz w:val="18"/>
              </w:rPr>
            </w:pPr>
            <w:r>
              <w:rPr>
                <w:b/>
                <w:sz w:val="18"/>
              </w:rPr>
              <w:t>Stage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Disinfectants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Disinfection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By-Products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color w:val="1F2023"/>
                <w:position w:val="5"/>
                <w:sz w:val="12"/>
              </w:rPr>
              <w:t>†</w:t>
            </w:r>
            <w:r>
              <w:rPr>
                <w:i/>
                <w:sz w:val="18"/>
              </w:rPr>
              <w:t>results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from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Town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Century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only</w:t>
            </w:r>
          </w:p>
        </w:tc>
      </w:tr>
      <w:tr>
        <w:trPr>
          <w:trHeight w:val="414" w:hRule="atLeast"/>
        </w:trPr>
        <w:tc>
          <w:tcPr>
            <w:tcW w:w="1887" w:type="dxa"/>
          </w:tcPr>
          <w:p>
            <w:pPr>
              <w:pStyle w:val="TableParagraph"/>
              <w:spacing w:before="20"/>
              <w:ind w:left="71" w:right="67"/>
              <w:jc w:val="center"/>
              <w:rPr>
                <w:sz w:val="16"/>
              </w:rPr>
            </w:pPr>
            <w:r>
              <w:rPr>
                <w:sz w:val="16"/>
              </w:rPr>
              <w:t>Trihalomethanes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(THMS)</w:t>
            </w:r>
            <w:r>
              <w:rPr>
                <w:spacing w:val="-9"/>
                <w:sz w:val="16"/>
              </w:rPr>
              <w:t> </w:t>
            </w:r>
            <w:r>
              <w:rPr>
                <w:color w:val="1F2023"/>
                <w:sz w:val="16"/>
                <w:vertAlign w:val="superscript"/>
              </w:rPr>
              <w:t>†</w:t>
            </w:r>
          </w:p>
          <w:p>
            <w:pPr>
              <w:pStyle w:val="TableParagraph"/>
              <w:spacing w:line="175" w:lineRule="exact" w:before="4"/>
              <w:ind w:left="633" w:right="628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ppb</w:t>
            </w:r>
            <w:r>
              <w:rPr>
                <w:sz w:val="16"/>
              </w:rPr>
              <w:t>)</w:t>
            </w:r>
          </w:p>
        </w:tc>
        <w:tc>
          <w:tcPr>
            <w:tcW w:w="900" w:type="dxa"/>
          </w:tcPr>
          <w:p>
            <w:pPr>
              <w:pStyle w:val="TableParagraph"/>
              <w:spacing w:before="109"/>
              <w:ind w:left="76" w:right="65"/>
              <w:jc w:val="center"/>
              <w:rPr>
                <w:sz w:val="16"/>
              </w:rPr>
            </w:pPr>
            <w:r>
              <w:rPr>
                <w:sz w:val="16"/>
              </w:rPr>
              <w:t>Sep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814" w:type="dxa"/>
          </w:tcPr>
          <w:p>
            <w:pPr>
              <w:pStyle w:val="TableParagraph"/>
              <w:spacing w:before="109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N</w:t>
            </w:r>
          </w:p>
        </w:tc>
        <w:tc>
          <w:tcPr>
            <w:tcW w:w="811" w:type="dxa"/>
          </w:tcPr>
          <w:p>
            <w:pPr>
              <w:pStyle w:val="TableParagraph"/>
              <w:spacing w:before="109"/>
              <w:ind w:left="302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9"/>
              <w:ind w:left="118" w:right="10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720" w:type="dxa"/>
          </w:tcPr>
          <w:p>
            <w:pPr>
              <w:pStyle w:val="TableParagraph"/>
              <w:spacing w:before="109"/>
              <w:ind w:left="230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720" w:type="dxa"/>
          </w:tcPr>
          <w:p>
            <w:pPr>
              <w:pStyle w:val="TableParagraph"/>
              <w:spacing w:before="109"/>
              <w:ind w:left="27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3865" w:type="dxa"/>
          </w:tcPr>
          <w:p>
            <w:pPr>
              <w:pStyle w:val="TableParagraph"/>
              <w:spacing w:before="109"/>
              <w:ind w:left="44" w:right="37"/>
              <w:jc w:val="center"/>
              <w:rPr>
                <w:sz w:val="16"/>
              </w:rPr>
            </w:pPr>
            <w:r>
              <w:rPr>
                <w:sz w:val="16"/>
              </w:rPr>
              <w:t>By-product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drinking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water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disinfection</w:t>
            </w:r>
          </w:p>
        </w:tc>
      </w:tr>
      <w:tr>
        <w:trPr>
          <w:trHeight w:val="390" w:hRule="atLeast"/>
        </w:trPr>
        <w:tc>
          <w:tcPr>
            <w:tcW w:w="1887" w:type="dxa"/>
          </w:tcPr>
          <w:p>
            <w:pPr>
              <w:pStyle w:val="TableParagraph"/>
              <w:spacing w:before="104"/>
              <w:ind w:left="413"/>
              <w:rPr>
                <w:sz w:val="16"/>
              </w:rPr>
            </w:pPr>
            <w:r>
              <w:rPr>
                <w:sz w:val="16"/>
              </w:rPr>
              <w:t>Chlorine (</w:t>
            </w:r>
            <w:r>
              <w:rPr>
                <w:i/>
                <w:sz w:val="16"/>
              </w:rPr>
              <w:t>ppm</w:t>
            </w:r>
            <w:r>
              <w:rPr>
                <w:sz w:val="16"/>
              </w:rPr>
              <w:t>)</w:t>
            </w:r>
            <w:r>
              <w:rPr>
                <w:spacing w:val="-9"/>
                <w:sz w:val="16"/>
              </w:rPr>
              <w:t> </w:t>
            </w:r>
            <w:r>
              <w:rPr>
                <w:color w:val="1F2023"/>
                <w:sz w:val="16"/>
                <w:vertAlign w:val="superscript"/>
              </w:rPr>
              <w:t>†</w:t>
            </w:r>
          </w:p>
        </w:tc>
        <w:tc>
          <w:tcPr>
            <w:tcW w:w="900" w:type="dxa"/>
          </w:tcPr>
          <w:p>
            <w:pPr>
              <w:pStyle w:val="TableParagraph"/>
              <w:spacing w:before="97"/>
              <w:ind w:left="76" w:right="70"/>
              <w:jc w:val="center"/>
              <w:rPr>
                <w:sz w:val="16"/>
              </w:rPr>
            </w:pPr>
            <w:r>
              <w:rPr>
                <w:sz w:val="16"/>
              </w:rPr>
              <w:t>Jan-Dec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814" w:type="dxa"/>
          </w:tcPr>
          <w:p>
            <w:pPr>
              <w:pStyle w:val="TableParagraph"/>
              <w:spacing w:before="97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N</w:t>
            </w:r>
          </w:p>
        </w:tc>
        <w:tc>
          <w:tcPr>
            <w:tcW w:w="811" w:type="dxa"/>
          </w:tcPr>
          <w:p>
            <w:pPr>
              <w:pStyle w:val="TableParagraph"/>
              <w:spacing w:before="97"/>
              <w:ind w:left="261"/>
              <w:rPr>
                <w:sz w:val="16"/>
              </w:rPr>
            </w:pPr>
            <w:r>
              <w:rPr>
                <w:sz w:val="16"/>
              </w:rPr>
              <w:t>0.83</w:t>
            </w:r>
          </w:p>
        </w:tc>
        <w:tc>
          <w:tcPr>
            <w:tcW w:w="1080" w:type="dxa"/>
          </w:tcPr>
          <w:p>
            <w:pPr>
              <w:pStyle w:val="TableParagraph"/>
              <w:spacing w:before="97"/>
              <w:ind w:left="121" w:right="109"/>
              <w:jc w:val="center"/>
              <w:rPr>
                <w:sz w:val="16"/>
              </w:rPr>
            </w:pPr>
            <w:r>
              <w:rPr>
                <w:sz w:val="16"/>
              </w:rPr>
              <w:t>0.57 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1.1</w:t>
            </w:r>
          </w:p>
        </w:tc>
        <w:tc>
          <w:tcPr>
            <w:tcW w:w="720" w:type="dxa"/>
          </w:tcPr>
          <w:p>
            <w:pPr>
              <w:pStyle w:val="TableParagraph"/>
              <w:spacing w:line="194" w:lineRule="exact"/>
              <w:ind w:left="95" w:right="84"/>
              <w:jc w:val="center"/>
              <w:rPr>
                <w:sz w:val="16"/>
              </w:rPr>
            </w:pPr>
            <w:r>
              <w:rPr>
                <w:sz w:val="16"/>
              </w:rPr>
              <w:t>MRDLG</w:t>
            </w:r>
          </w:p>
          <w:p>
            <w:pPr>
              <w:pStyle w:val="TableParagraph"/>
              <w:spacing w:line="175" w:lineRule="exact" w:before="1"/>
              <w:ind w:left="95" w:right="84"/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</w:t>
            </w:r>
          </w:p>
        </w:tc>
        <w:tc>
          <w:tcPr>
            <w:tcW w:w="720" w:type="dxa"/>
          </w:tcPr>
          <w:p>
            <w:pPr>
              <w:pStyle w:val="TableParagraph"/>
              <w:spacing w:line="194" w:lineRule="exact"/>
              <w:ind w:left="165"/>
              <w:rPr>
                <w:sz w:val="16"/>
              </w:rPr>
            </w:pPr>
            <w:r>
              <w:rPr>
                <w:sz w:val="16"/>
              </w:rPr>
              <w:t>MRDL</w:t>
            </w:r>
          </w:p>
          <w:p>
            <w:pPr>
              <w:pStyle w:val="TableParagraph"/>
              <w:spacing w:line="175" w:lineRule="exact" w:before="1"/>
              <w:ind w:left="199"/>
              <w:rPr>
                <w:sz w:val="16"/>
              </w:rPr>
            </w:pPr>
            <w:r>
              <w:rPr>
                <w:sz w:val="16"/>
              </w:rPr>
              <w:t>= 4.0</w:t>
            </w:r>
          </w:p>
        </w:tc>
        <w:tc>
          <w:tcPr>
            <w:tcW w:w="3865" w:type="dxa"/>
          </w:tcPr>
          <w:p>
            <w:pPr>
              <w:pStyle w:val="TableParagraph"/>
              <w:spacing w:before="97"/>
              <w:ind w:left="46" w:right="37"/>
              <w:jc w:val="center"/>
              <w:rPr>
                <w:sz w:val="16"/>
              </w:rPr>
            </w:pPr>
            <w:r>
              <w:rPr>
                <w:sz w:val="16"/>
              </w:rPr>
              <w:t>Water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additive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control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microbes</w:t>
            </w:r>
          </w:p>
        </w:tc>
      </w:tr>
      <w:tr>
        <w:trPr>
          <w:trHeight w:val="220" w:hRule="atLeast"/>
        </w:trPr>
        <w:tc>
          <w:tcPr>
            <w:tcW w:w="10797" w:type="dxa"/>
            <w:gridSpan w:val="8"/>
          </w:tcPr>
          <w:p>
            <w:pPr>
              <w:pStyle w:val="TableParagraph"/>
              <w:spacing w:line="199" w:lineRule="exact" w:before="1"/>
              <w:ind w:left="57"/>
              <w:rPr>
                <w:i/>
                <w:sz w:val="18"/>
              </w:rPr>
            </w:pPr>
            <w:r>
              <w:rPr>
                <w:b/>
                <w:sz w:val="18"/>
              </w:rPr>
              <w:t>Radioactive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Contaminants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*results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combination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samples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from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Town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Century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Central</w:t>
            </w:r>
            <w:r>
              <w:rPr>
                <w:i/>
                <w:spacing w:val="3"/>
                <w:sz w:val="18"/>
              </w:rPr>
              <w:t> </w:t>
            </w:r>
            <w:r>
              <w:rPr>
                <w:i/>
                <w:sz w:val="18"/>
              </w:rPr>
              <w:t>Waterworks</w:t>
            </w:r>
          </w:p>
        </w:tc>
      </w:tr>
      <w:tr>
        <w:trPr>
          <w:trHeight w:val="390" w:hRule="atLeast"/>
        </w:trPr>
        <w:tc>
          <w:tcPr>
            <w:tcW w:w="1887" w:type="dxa"/>
          </w:tcPr>
          <w:p>
            <w:pPr>
              <w:pStyle w:val="TableParagraph"/>
              <w:spacing w:line="194" w:lineRule="exact"/>
              <w:ind w:left="71" w:right="66"/>
              <w:jc w:val="center"/>
              <w:rPr>
                <w:sz w:val="16"/>
              </w:rPr>
            </w:pPr>
            <w:r>
              <w:rPr>
                <w:sz w:val="16"/>
              </w:rPr>
              <w:t>Alpha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Emitters*</w:t>
            </w:r>
          </w:p>
          <w:p>
            <w:pPr>
              <w:pStyle w:val="TableParagraph"/>
              <w:spacing w:line="177" w:lineRule="exact"/>
              <w:ind w:left="633" w:right="628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pCi/L</w:t>
            </w:r>
            <w:r>
              <w:rPr>
                <w:sz w:val="16"/>
              </w:rPr>
              <w:t>)</w:t>
            </w:r>
          </w:p>
        </w:tc>
        <w:tc>
          <w:tcPr>
            <w:tcW w:w="900" w:type="dxa"/>
          </w:tcPr>
          <w:p>
            <w:pPr>
              <w:pStyle w:val="TableParagraph"/>
              <w:spacing w:line="194" w:lineRule="exact"/>
              <w:ind w:left="150"/>
              <w:rPr>
                <w:sz w:val="16"/>
              </w:rPr>
            </w:pPr>
            <w:r>
              <w:rPr>
                <w:sz w:val="16"/>
              </w:rPr>
              <w:t>Aug 15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</w:p>
          <w:p>
            <w:pPr>
              <w:pStyle w:val="TableParagraph"/>
              <w:spacing w:line="177" w:lineRule="exact"/>
              <w:ind w:left="76"/>
              <w:rPr>
                <w:sz w:val="16"/>
              </w:rPr>
            </w:pPr>
            <w:r>
              <w:rPr>
                <w:sz w:val="16"/>
              </w:rPr>
              <w:t>Mar-Oct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18</w:t>
            </w:r>
          </w:p>
        </w:tc>
        <w:tc>
          <w:tcPr>
            <w:tcW w:w="814" w:type="dxa"/>
          </w:tcPr>
          <w:p>
            <w:pPr>
              <w:pStyle w:val="TableParagraph"/>
              <w:spacing w:before="97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N</w:t>
            </w:r>
          </w:p>
        </w:tc>
        <w:tc>
          <w:tcPr>
            <w:tcW w:w="811" w:type="dxa"/>
          </w:tcPr>
          <w:p>
            <w:pPr>
              <w:pStyle w:val="TableParagraph"/>
              <w:spacing w:before="97"/>
              <w:ind w:left="302"/>
              <w:rPr>
                <w:sz w:val="16"/>
              </w:rPr>
            </w:pPr>
            <w:r>
              <w:rPr>
                <w:sz w:val="16"/>
              </w:rPr>
              <w:t>5.7</w:t>
            </w:r>
          </w:p>
        </w:tc>
        <w:tc>
          <w:tcPr>
            <w:tcW w:w="1080" w:type="dxa"/>
          </w:tcPr>
          <w:p>
            <w:pPr>
              <w:pStyle w:val="TableParagraph"/>
              <w:spacing w:before="97"/>
              <w:ind w:left="118" w:right="109"/>
              <w:jc w:val="center"/>
              <w:rPr>
                <w:sz w:val="16"/>
              </w:rPr>
            </w:pPr>
            <w:r>
              <w:rPr>
                <w:sz w:val="16"/>
              </w:rPr>
              <w:t>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5.7</w:t>
            </w:r>
          </w:p>
        </w:tc>
        <w:tc>
          <w:tcPr>
            <w:tcW w:w="720" w:type="dxa"/>
          </w:tcPr>
          <w:p>
            <w:pPr>
              <w:pStyle w:val="TableParagraph"/>
              <w:spacing w:before="97"/>
              <w:ind w:left="319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97"/>
              <w:ind w:left="27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865" w:type="dxa"/>
          </w:tcPr>
          <w:p>
            <w:pPr>
              <w:pStyle w:val="TableParagraph"/>
              <w:spacing w:before="97"/>
              <w:ind w:left="44" w:right="37"/>
              <w:jc w:val="center"/>
              <w:rPr>
                <w:sz w:val="16"/>
              </w:rPr>
            </w:pPr>
            <w:r>
              <w:rPr>
                <w:sz w:val="16"/>
              </w:rPr>
              <w:t>Erosion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natural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deposits</w:t>
            </w:r>
          </w:p>
        </w:tc>
      </w:tr>
      <w:tr>
        <w:trPr>
          <w:trHeight w:val="585" w:hRule="atLeast"/>
        </w:trPr>
        <w:tc>
          <w:tcPr>
            <w:tcW w:w="1887" w:type="dxa"/>
          </w:tcPr>
          <w:p>
            <w:pPr>
              <w:pStyle w:val="TableParagraph"/>
              <w:ind w:left="213" w:right="205" w:firstLine="141"/>
              <w:rPr>
                <w:sz w:val="16"/>
              </w:rPr>
            </w:pPr>
            <w:r>
              <w:rPr>
                <w:sz w:val="16"/>
              </w:rPr>
              <w:t>Radium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226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+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228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Combined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Radium*</w:t>
            </w:r>
          </w:p>
          <w:p>
            <w:pPr>
              <w:pStyle w:val="TableParagraph"/>
              <w:spacing w:line="175" w:lineRule="exact"/>
              <w:ind w:left="727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pCi/L</w:t>
            </w:r>
            <w:r>
              <w:rPr>
                <w:sz w:val="16"/>
              </w:rPr>
              <w:t>)</w:t>
            </w:r>
          </w:p>
        </w:tc>
        <w:tc>
          <w:tcPr>
            <w:tcW w:w="900" w:type="dxa"/>
          </w:tcPr>
          <w:p>
            <w:pPr>
              <w:pStyle w:val="TableParagraph"/>
              <w:spacing w:before="95"/>
              <w:ind w:left="150"/>
              <w:rPr>
                <w:sz w:val="16"/>
              </w:rPr>
            </w:pPr>
            <w:r>
              <w:rPr>
                <w:sz w:val="16"/>
              </w:rPr>
              <w:t>Aug 15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</w:p>
          <w:p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Mar-Oct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18</w:t>
            </w:r>
          </w:p>
        </w:tc>
        <w:tc>
          <w:tcPr>
            <w:tcW w:w="814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N</w:t>
            </w:r>
          </w:p>
        </w:tc>
        <w:tc>
          <w:tcPr>
            <w:tcW w:w="811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302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118" w:right="109"/>
              <w:jc w:val="center"/>
              <w:rPr>
                <w:sz w:val="16"/>
              </w:rPr>
            </w:pPr>
            <w:r>
              <w:rPr>
                <w:sz w:val="16"/>
              </w:rPr>
              <w:t>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1.5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319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319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3865" w:type="dxa"/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44" w:right="37"/>
              <w:jc w:val="center"/>
              <w:rPr>
                <w:sz w:val="16"/>
              </w:rPr>
            </w:pPr>
            <w:r>
              <w:rPr>
                <w:sz w:val="16"/>
              </w:rPr>
              <w:t>Erosion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natural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deposits</w:t>
            </w:r>
          </w:p>
        </w:tc>
      </w:tr>
    </w:tbl>
    <w:p>
      <w:pPr>
        <w:spacing w:after="0"/>
        <w:jc w:val="center"/>
        <w:rPr>
          <w:sz w:val="16"/>
        </w:rPr>
        <w:sectPr>
          <w:type w:val="continuous"/>
          <w:pgSz w:w="12240" w:h="15840"/>
          <w:pgMar w:top="680" w:bottom="280" w:left="620" w:right="600"/>
        </w:sectPr>
      </w:pPr>
    </w:p>
    <w:p>
      <w:pPr>
        <w:spacing w:before="41"/>
        <w:ind w:left="2008" w:right="2021" w:firstLine="0"/>
        <w:jc w:val="center"/>
        <w:rPr>
          <w:b/>
          <w:sz w:val="20"/>
        </w:rPr>
      </w:pPr>
      <w:r>
        <w:rPr>
          <w:b/>
          <w:sz w:val="20"/>
        </w:rPr>
        <w:t>2020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CONTAMINANTS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TABLE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(cont.)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1"/>
        <w:gridCol w:w="982"/>
        <w:gridCol w:w="992"/>
        <w:gridCol w:w="2297"/>
        <w:gridCol w:w="686"/>
        <w:gridCol w:w="3060"/>
        <w:gridCol w:w="1524"/>
      </w:tblGrid>
      <w:tr>
        <w:trPr>
          <w:trHeight w:val="217" w:hRule="atLeast"/>
        </w:trPr>
        <w:tc>
          <w:tcPr>
            <w:tcW w:w="10792" w:type="dxa"/>
            <w:gridSpan w:val="7"/>
          </w:tcPr>
          <w:p>
            <w:pPr>
              <w:pStyle w:val="TableParagraph"/>
              <w:spacing w:line="198" w:lineRule="exact"/>
              <w:ind w:left="57"/>
              <w:rPr>
                <w:i/>
                <w:sz w:val="18"/>
              </w:rPr>
            </w:pPr>
            <w:r>
              <w:rPr>
                <w:b/>
                <w:sz w:val="18"/>
              </w:rPr>
              <w:t>Microbiological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Contaminants </w:t>
            </w:r>
            <w:r>
              <w:rPr>
                <w:color w:val="1F2023"/>
                <w:position w:val="5"/>
                <w:sz w:val="12"/>
              </w:rPr>
              <w:t>‡</w:t>
            </w:r>
            <w:r>
              <w:rPr>
                <w:i/>
                <w:sz w:val="18"/>
              </w:rPr>
              <w:t>results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from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Central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Waterworks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only</w:t>
            </w:r>
          </w:p>
        </w:tc>
      </w:tr>
      <w:tr>
        <w:trPr>
          <w:trHeight w:val="660" w:hRule="atLeast"/>
        </w:trPr>
        <w:tc>
          <w:tcPr>
            <w:tcW w:w="1251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Contaminant</w:t>
            </w:r>
          </w:p>
        </w:tc>
        <w:tc>
          <w:tcPr>
            <w:tcW w:w="982" w:type="dxa"/>
          </w:tcPr>
          <w:p>
            <w:pPr>
              <w:pStyle w:val="TableParagraph"/>
              <w:spacing w:before="1"/>
              <w:ind w:left="145" w:right="127" w:firstLine="31"/>
              <w:rPr>
                <w:b/>
                <w:sz w:val="18"/>
              </w:rPr>
            </w:pPr>
            <w:r>
              <w:rPr>
                <w:b/>
                <w:sz w:val="18"/>
              </w:rPr>
              <w:t>Dates of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Sampling</w:t>
            </w:r>
          </w:p>
          <w:p>
            <w:pPr>
              <w:pStyle w:val="TableParagraph"/>
              <w:spacing w:line="199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(mo/yr)</w:t>
            </w:r>
          </w:p>
        </w:tc>
        <w:tc>
          <w:tcPr>
            <w:tcW w:w="992" w:type="dxa"/>
          </w:tcPr>
          <w:p>
            <w:pPr>
              <w:pStyle w:val="TableParagraph"/>
              <w:spacing w:before="111"/>
              <w:ind w:left="349" w:right="129" w:hanging="197"/>
              <w:rPr>
                <w:b/>
                <w:sz w:val="18"/>
              </w:rPr>
            </w:pPr>
            <w:r>
              <w:rPr>
                <w:b/>
                <w:sz w:val="18"/>
              </w:rPr>
              <w:t>Violation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Y/N</w:t>
            </w:r>
          </w:p>
        </w:tc>
        <w:tc>
          <w:tcPr>
            <w:tcW w:w="2297" w:type="dxa"/>
          </w:tcPr>
          <w:p>
            <w:pPr>
              <w:pStyle w:val="TableParagraph"/>
              <w:spacing w:before="111"/>
              <w:ind w:left="371" w:right="204" w:hanging="156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Number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Positive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Samples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Year</w:t>
            </w:r>
          </w:p>
        </w:tc>
        <w:tc>
          <w:tcPr>
            <w:tcW w:w="686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99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MCLG</w:t>
            </w:r>
          </w:p>
        </w:tc>
        <w:tc>
          <w:tcPr>
            <w:tcW w:w="3060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345" w:right="13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MCL</w:t>
            </w:r>
          </w:p>
        </w:tc>
        <w:tc>
          <w:tcPr>
            <w:tcW w:w="1524" w:type="dxa"/>
          </w:tcPr>
          <w:p>
            <w:pPr>
              <w:pStyle w:val="TableParagraph"/>
              <w:spacing w:before="111"/>
              <w:ind w:left="204" w:right="162" w:hanging="27"/>
              <w:rPr>
                <w:b/>
                <w:sz w:val="18"/>
              </w:rPr>
            </w:pPr>
            <w:r>
              <w:rPr>
                <w:b/>
                <w:sz w:val="18"/>
              </w:rPr>
              <w:t>Likely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Source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Contamination</w:t>
            </w:r>
          </w:p>
        </w:tc>
      </w:tr>
      <w:tr>
        <w:trPr>
          <w:trHeight w:val="1173" w:hRule="atLeast"/>
        </w:trPr>
        <w:tc>
          <w:tcPr>
            <w:tcW w:w="1251" w:type="dxa"/>
          </w:tcPr>
          <w:p>
            <w:pPr>
              <w:pStyle w:val="TableParagraph"/>
              <w:spacing w:before="85"/>
              <w:ind w:left="182" w:right="172" w:firstLine="19"/>
              <w:jc w:val="both"/>
              <w:rPr>
                <w:sz w:val="16"/>
              </w:rPr>
            </w:pPr>
            <w:r>
              <w:rPr>
                <w:i/>
                <w:sz w:val="16"/>
              </w:rPr>
              <w:t>E. coli (</w:t>
            </w:r>
            <w:r>
              <w:rPr>
                <w:sz w:val="16"/>
              </w:rPr>
              <w:t>at the</w:t>
            </w:r>
            <w:r>
              <w:rPr>
                <w:spacing w:val="-34"/>
                <w:sz w:val="16"/>
              </w:rPr>
              <w:t> </w:t>
            </w:r>
            <w:r>
              <w:rPr>
                <w:spacing w:val="-1"/>
                <w:sz w:val="16"/>
              </w:rPr>
              <w:t>ground </w:t>
            </w:r>
            <w:r>
              <w:rPr>
                <w:sz w:val="16"/>
              </w:rPr>
              <w:t>water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source and at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distribution</w:t>
            </w:r>
          </w:p>
          <w:p>
            <w:pPr>
              <w:pStyle w:val="TableParagraph"/>
              <w:spacing w:before="20"/>
              <w:ind w:left="383"/>
              <w:jc w:val="both"/>
              <w:rPr>
                <w:sz w:val="16"/>
              </w:rPr>
            </w:pPr>
            <w:r>
              <w:rPr>
                <w:sz w:val="16"/>
              </w:rPr>
              <w:t>point)</w:t>
            </w:r>
            <w:r>
              <w:rPr>
                <w:spacing w:val="-10"/>
                <w:sz w:val="16"/>
              </w:rPr>
              <w:t> </w:t>
            </w:r>
            <w:r>
              <w:rPr>
                <w:color w:val="1F2023"/>
                <w:sz w:val="16"/>
                <w:vertAlign w:val="superscript"/>
              </w:rPr>
              <w:t>‡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b/>
                <w:sz w:val="23"/>
              </w:rPr>
            </w:pPr>
          </w:p>
          <w:p>
            <w:pPr>
              <w:pStyle w:val="TableParagraph"/>
              <w:ind w:left="136"/>
              <w:rPr>
                <w:sz w:val="16"/>
              </w:rPr>
            </w:pPr>
            <w:r>
              <w:rPr>
                <w:sz w:val="16"/>
              </w:rPr>
              <w:t>Jan-Dec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b/>
                <w:sz w:val="23"/>
              </w:rPr>
            </w:pPr>
          </w:p>
          <w:p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Y</w:t>
            </w:r>
          </w:p>
        </w:tc>
        <w:tc>
          <w:tcPr>
            <w:tcW w:w="229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b/>
                <w:sz w:val="23"/>
              </w:rPr>
            </w:pPr>
          </w:p>
          <w:p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68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b/>
                <w:sz w:val="23"/>
              </w:rPr>
            </w:pPr>
          </w:p>
          <w:p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3060" w:type="dxa"/>
          </w:tcPr>
          <w:p>
            <w:pPr>
              <w:pStyle w:val="TableParagraph"/>
              <w:ind w:left="57" w:right="71"/>
              <w:rPr>
                <w:sz w:val="16"/>
              </w:rPr>
            </w:pPr>
            <w:r>
              <w:rPr>
                <w:sz w:val="16"/>
              </w:rPr>
              <w:t>Routine and repeat samples are total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coliform positive and either is </w:t>
            </w:r>
            <w:r>
              <w:rPr>
                <w:i/>
                <w:sz w:val="16"/>
              </w:rPr>
              <w:t>E. coli </w:t>
            </w:r>
            <w:r>
              <w:rPr>
                <w:sz w:val="16"/>
              </w:rPr>
              <w:t>positive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or system fails to take repeat samples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following </w:t>
            </w:r>
            <w:r>
              <w:rPr>
                <w:i/>
                <w:sz w:val="16"/>
              </w:rPr>
              <w:t>E. coli </w:t>
            </w:r>
            <w:r>
              <w:rPr>
                <w:sz w:val="16"/>
              </w:rPr>
              <w:t>positive routine sample 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system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fails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analyze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coliform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positive</w:t>
            </w:r>
          </w:p>
          <w:p>
            <w:pPr>
              <w:pStyle w:val="TableParagraph"/>
              <w:spacing w:line="178" w:lineRule="exact"/>
              <w:ind w:left="57"/>
              <w:rPr>
                <w:i/>
                <w:sz w:val="16"/>
              </w:rPr>
            </w:pPr>
            <w:r>
              <w:rPr>
                <w:sz w:val="16"/>
              </w:rPr>
              <w:t>repeat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sample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E.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coli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ind w:left="57" w:right="209"/>
              <w:rPr>
                <w:sz w:val="16"/>
              </w:rPr>
            </w:pPr>
            <w:r>
              <w:rPr>
                <w:sz w:val="16"/>
              </w:rPr>
              <w:t>Human and animal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fecal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waste</w:t>
            </w:r>
          </w:p>
        </w:tc>
      </w:tr>
    </w:tbl>
    <w:p>
      <w:pPr>
        <w:spacing w:line="243" w:lineRule="exact" w:before="148"/>
        <w:ind w:left="100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E.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coli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Details</w:t>
      </w:r>
    </w:p>
    <w:p>
      <w:pPr>
        <w:spacing w:before="0"/>
        <w:ind w:left="100" w:right="243" w:firstLine="0"/>
        <w:jc w:val="left"/>
        <w:rPr>
          <w:sz w:val="16"/>
        </w:rPr>
      </w:pPr>
      <w:r>
        <w:rPr>
          <w:sz w:val="16"/>
        </w:rPr>
        <w:t>In April of 2020, routine samples from two of Central Waterworks wells and one site in their distribution system tested positive for </w:t>
      </w:r>
      <w:r>
        <w:rPr>
          <w:i/>
          <w:sz w:val="16"/>
        </w:rPr>
        <w:t>E. coli. </w:t>
      </w:r>
      <w:r>
        <w:rPr>
          <w:sz w:val="16"/>
        </w:rPr>
        <w:t>Because an E. coli MCL</w:t>
      </w:r>
      <w:r>
        <w:rPr>
          <w:spacing w:val="1"/>
          <w:sz w:val="16"/>
        </w:rPr>
        <w:t> </w:t>
      </w:r>
      <w:r>
        <w:rPr>
          <w:sz w:val="16"/>
        </w:rPr>
        <w:t>Violation occurred, Central Waterworks was required to complete a Level 2 assessment and complete 2 corrective actions. </w:t>
      </w:r>
      <w:r>
        <w:rPr>
          <w:i/>
          <w:sz w:val="16"/>
        </w:rPr>
        <w:t>E. coli </w:t>
      </w:r>
      <w:r>
        <w:rPr>
          <w:sz w:val="16"/>
        </w:rPr>
        <w:t>are bacteria whose presence</w:t>
      </w:r>
      <w:r>
        <w:rPr>
          <w:spacing w:val="1"/>
          <w:sz w:val="16"/>
        </w:rPr>
        <w:t> </w:t>
      </w:r>
      <w:r>
        <w:rPr>
          <w:sz w:val="16"/>
        </w:rPr>
        <w:t>indicates that the water may be contaminated with human or animal wastes. Human pathogens in these wastes can cause short-term effects, such as diarrhea,</w:t>
      </w:r>
      <w:r>
        <w:rPr>
          <w:spacing w:val="1"/>
          <w:sz w:val="16"/>
        </w:rPr>
        <w:t> </w:t>
      </w:r>
      <w:r>
        <w:rPr>
          <w:sz w:val="16"/>
        </w:rPr>
        <w:t>cramps, nausea, headaches, or other symptoms. They may pose a greater health risk for infants, young children, the elderly, and people with severely compromised</w:t>
      </w:r>
      <w:r>
        <w:rPr>
          <w:spacing w:val="-34"/>
          <w:sz w:val="16"/>
        </w:rPr>
        <w:t> </w:t>
      </w:r>
      <w:r>
        <w:rPr>
          <w:sz w:val="16"/>
        </w:rPr>
        <w:t>immune</w:t>
      </w:r>
      <w:r>
        <w:rPr>
          <w:spacing w:val="-1"/>
          <w:sz w:val="16"/>
        </w:rPr>
        <w:t> </w:t>
      </w:r>
      <w:r>
        <w:rPr>
          <w:sz w:val="16"/>
        </w:rPr>
        <w:t>systems.</w:t>
      </w:r>
    </w:p>
    <w:p>
      <w:pPr>
        <w:spacing w:before="146"/>
        <w:ind w:left="2008" w:right="2021" w:firstLine="0"/>
        <w:jc w:val="center"/>
        <w:rPr>
          <w:b/>
          <w:sz w:val="20"/>
        </w:rPr>
      </w:pPr>
      <w:r>
        <w:rPr>
          <w:b/>
          <w:sz w:val="20"/>
        </w:rPr>
        <w:t>2020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CONTAMINANTS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TABLE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(cont.)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1"/>
        <w:gridCol w:w="982"/>
        <w:gridCol w:w="992"/>
        <w:gridCol w:w="799"/>
        <w:gridCol w:w="1498"/>
        <w:gridCol w:w="686"/>
        <w:gridCol w:w="1188"/>
        <w:gridCol w:w="3397"/>
      </w:tblGrid>
      <w:tr>
        <w:trPr>
          <w:trHeight w:val="220" w:hRule="atLeast"/>
        </w:trPr>
        <w:tc>
          <w:tcPr>
            <w:tcW w:w="10793" w:type="dxa"/>
            <w:gridSpan w:val="8"/>
          </w:tcPr>
          <w:p>
            <w:pPr>
              <w:pStyle w:val="TableParagraph"/>
              <w:spacing w:line="199" w:lineRule="exact" w:before="1"/>
              <w:ind w:left="57"/>
              <w:rPr>
                <w:i/>
                <w:sz w:val="18"/>
              </w:rPr>
            </w:pPr>
            <w:r>
              <w:rPr>
                <w:b/>
                <w:spacing w:val="-1"/>
                <w:sz w:val="18"/>
              </w:rPr>
              <w:t>Lead and Copper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(Tap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Water)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color w:val="1F2023"/>
                <w:position w:val="5"/>
                <w:sz w:val="12"/>
              </w:rPr>
              <w:t>†</w:t>
            </w:r>
            <w:r>
              <w:rPr>
                <w:i/>
                <w:sz w:val="18"/>
              </w:rPr>
              <w:t>results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from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Town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Century only</w:t>
            </w:r>
          </w:p>
        </w:tc>
      </w:tr>
      <w:tr>
        <w:trPr>
          <w:trHeight w:val="659" w:hRule="atLeast"/>
        </w:trPr>
        <w:tc>
          <w:tcPr>
            <w:tcW w:w="1251" w:type="dxa"/>
          </w:tcPr>
          <w:p>
            <w:pPr>
              <w:pStyle w:val="TableParagraph"/>
              <w:spacing w:before="1"/>
              <w:ind w:left="206" w:right="121" w:hanging="7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Contaminant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Unit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</w:p>
          <w:p>
            <w:pPr>
              <w:pStyle w:val="TableParagraph"/>
              <w:spacing w:line="199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Measurement</w:t>
            </w:r>
          </w:p>
        </w:tc>
        <w:tc>
          <w:tcPr>
            <w:tcW w:w="982" w:type="dxa"/>
          </w:tcPr>
          <w:p>
            <w:pPr>
              <w:pStyle w:val="TableParagraph"/>
              <w:spacing w:before="1"/>
              <w:ind w:left="145" w:right="127" w:firstLine="31"/>
              <w:rPr>
                <w:b/>
                <w:sz w:val="18"/>
              </w:rPr>
            </w:pPr>
            <w:r>
              <w:rPr>
                <w:b/>
                <w:sz w:val="18"/>
              </w:rPr>
              <w:t>Dates of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Sampling</w:t>
            </w:r>
          </w:p>
          <w:p>
            <w:pPr>
              <w:pStyle w:val="TableParagraph"/>
              <w:spacing w:line="199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(mo/yr)</w:t>
            </w:r>
          </w:p>
        </w:tc>
        <w:tc>
          <w:tcPr>
            <w:tcW w:w="992" w:type="dxa"/>
          </w:tcPr>
          <w:p>
            <w:pPr>
              <w:pStyle w:val="TableParagraph"/>
              <w:spacing w:line="219" w:lineRule="exact" w:before="1"/>
              <w:ind w:left="34" w:righ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</w:t>
            </w:r>
          </w:p>
          <w:p>
            <w:pPr>
              <w:pStyle w:val="TableParagraph"/>
              <w:spacing w:line="219" w:lineRule="exact"/>
              <w:ind w:left="34" w:righ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Exceedance</w:t>
            </w:r>
          </w:p>
          <w:p>
            <w:pPr>
              <w:pStyle w:val="TableParagraph"/>
              <w:spacing w:line="199" w:lineRule="exact" w:before="1"/>
              <w:ind w:left="34" w:righ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Y/N</w:t>
            </w:r>
          </w:p>
        </w:tc>
        <w:tc>
          <w:tcPr>
            <w:tcW w:w="799" w:type="dxa"/>
          </w:tcPr>
          <w:p>
            <w:pPr>
              <w:pStyle w:val="TableParagraph"/>
              <w:spacing w:before="111"/>
              <w:ind w:left="162" w:right="146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  <w:r>
              <w:rPr>
                <w:b/>
                <w:position w:val="5"/>
                <w:sz w:val="12"/>
              </w:rPr>
              <w:t>th</w:t>
            </w:r>
            <w:r>
              <w:rPr>
                <w:b/>
                <w:spacing w:val="2"/>
                <w:position w:val="5"/>
                <w:sz w:val="12"/>
              </w:rPr>
              <w:t> </w:t>
            </w:r>
            <w:r>
              <w:rPr>
                <w:b/>
                <w:sz w:val="18"/>
              </w:rPr>
              <w:t>%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Result</w:t>
            </w:r>
          </w:p>
        </w:tc>
        <w:tc>
          <w:tcPr>
            <w:tcW w:w="1498" w:type="dxa"/>
          </w:tcPr>
          <w:p>
            <w:pPr>
              <w:pStyle w:val="TableParagraph"/>
              <w:spacing w:before="111"/>
              <w:ind w:left="61" w:right="53" w:firstLine="93"/>
              <w:rPr>
                <w:b/>
                <w:sz w:val="18"/>
              </w:rPr>
            </w:pPr>
            <w:r>
              <w:rPr>
                <w:b/>
                <w:sz w:val="18"/>
              </w:rPr>
              <w:t>No. of Sampling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Sites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Exceeding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AL</w:t>
            </w:r>
          </w:p>
        </w:tc>
        <w:tc>
          <w:tcPr>
            <w:tcW w:w="686" w:type="dxa"/>
          </w:tcPr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99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MCLG</w:t>
            </w:r>
          </w:p>
        </w:tc>
        <w:tc>
          <w:tcPr>
            <w:tcW w:w="1188" w:type="dxa"/>
          </w:tcPr>
          <w:p>
            <w:pPr>
              <w:pStyle w:val="TableParagraph"/>
              <w:spacing w:line="219" w:lineRule="exact" w:before="111"/>
              <w:ind w:left="61"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</w:t>
            </w:r>
          </w:p>
          <w:p>
            <w:pPr>
              <w:pStyle w:val="TableParagraph"/>
              <w:spacing w:line="219" w:lineRule="exact"/>
              <w:ind w:left="61" w:right="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(Action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Level)</w:t>
            </w:r>
          </w:p>
        </w:tc>
        <w:tc>
          <w:tcPr>
            <w:tcW w:w="3397" w:type="dxa"/>
          </w:tcPr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532"/>
              <w:rPr>
                <w:b/>
                <w:sz w:val="18"/>
              </w:rPr>
            </w:pPr>
            <w:r>
              <w:rPr>
                <w:b/>
                <w:sz w:val="18"/>
              </w:rPr>
              <w:t>Likely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Source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Contamination</w:t>
            </w:r>
          </w:p>
        </w:tc>
      </w:tr>
      <w:tr>
        <w:trPr>
          <w:trHeight w:val="609" w:hRule="atLeast"/>
        </w:trPr>
        <w:tc>
          <w:tcPr>
            <w:tcW w:w="1251" w:type="dxa"/>
          </w:tcPr>
          <w:p>
            <w:pPr>
              <w:pStyle w:val="TableParagraph"/>
              <w:spacing w:before="20"/>
              <w:ind w:left="259" w:firstLine="98"/>
              <w:rPr>
                <w:sz w:val="16"/>
              </w:rPr>
            </w:pPr>
            <w:r>
              <w:rPr>
                <w:w w:val="105"/>
                <w:sz w:val="16"/>
              </w:rPr>
              <w:t>Copper</w:t>
            </w:r>
            <w:r>
              <w:rPr>
                <w:color w:val="1F2023"/>
                <w:w w:val="105"/>
                <w:sz w:val="16"/>
                <w:vertAlign w:val="superscript"/>
              </w:rPr>
              <w:t>†</w:t>
            </w:r>
          </w:p>
          <w:p>
            <w:pPr>
              <w:pStyle w:val="TableParagraph"/>
              <w:spacing w:line="194" w:lineRule="exact"/>
              <w:ind w:left="429" w:right="246" w:hanging="171"/>
              <w:rPr>
                <w:sz w:val="16"/>
              </w:rPr>
            </w:pPr>
            <w:r>
              <w:rPr>
                <w:spacing w:val="-1"/>
                <w:sz w:val="16"/>
              </w:rPr>
              <w:t>(tap water)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ppm</w:t>
            </w:r>
            <w:r>
              <w:rPr>
                <w:sz w:val="16"/>
              </w:rPr>
              <w:t>)</w:t>
            </w:r>
          </w:p>
        </w:tc>
        <w:tc>
          <w:tcPr>
            <w:tcW w:w="982" w:type="dxa"/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251" w:right="245"/>
              <w:jc w:val="center"/>
              <w:rPr>
                <w:sz w:val="16"/>
              </w:rPr>
            </w:pPr>
            <w:r>
              <w:rPr>
                <w:sz w:val="16"/>
              </w:rPr>
              <w:t>Sep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Y</w:t>
            </w:r>
          </w:p>
        </w:tc>
        <w:tc>
          <w:tcPr>
            <w:tcW w:w="799" w:type="dxa"/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276" w:right="269"/>
              <w:jc w:val="center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498" w:type="dxa"/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18</w:t>
            </w:r>
          </w:p>
        </w:tc>
        <w:tc>
          <w:tcPr>
            <w:tcW w:w="686" w:type="dxa"/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99" w:right="89"/>
              <w:jc w:val="center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1188" w:type="dxa"/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491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3397" w:type="dxa"/>
          </w:tcPr>
          <w:p>
            <w:pPr>
              <w:pStyle w:val="TableParagraph"/>
              <w:spacing w:before="10"/>
              <w:ind w:left="133" w:right="129"/>
              <w:jc w:val="center"/>
              <w:rPr>
                <w:sz w:val="16"/>
              </w:rPr>
            </w:pPr>
            <w:r>
              <w:rPr>
                <w:sz w:val="16"/>
              </w:rPr>
              <w:t>Corrosion of household plumbing systems;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erosion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natural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deposits;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leaching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wood</w:t>
            </w:r>
          </w:p>
          <w:p>
            <w:pPr>
              <w:pStyle w:val="TableParagraph"/>
              <w:spacing w:line="187" w:lineRule="exact" w:before="1"/>
              <w:ind w:left="131" w:right="129"/>
              <w:jc w:val="center"/>
              <w:rPr>
                <w:sz w:val="16"/>
              </w:rPr>
            </w:pPr>
            <w:r>
              <w:rPr>
                <w:sz w:val="16"/>
              </w:rPr>
              <w:t>preservatives</w:t>
            </w:r>
          </w:p>
        </w:tc>
      </w:tr>
      <w:tr>
        <w:trPr>
          <w:trHeight w:val="611" w:hRule="atLeast"/>
        </w:trPr>
        <w:tc>
          <w:tcPr>
            <w:tcW w:w="1251" w:type="dxa"/>
          </w:tcPr>
          <w:p>
            <w:pPr>
              <w:pStyle w:val="TableParagraph"/>
              <w:spacing w:line="244" w:lineRule="auto" w:before="20"/>
              <w:ind w:left="259" w:right="251" w:firstLine="180"/>
              <w:rPr>
                <w:sz w:val="16"/>
              </w:rPr>
            </w:pPr>
            <w:r>
              <w:rPr>
                <w:sz w:val="16"/>
              </w:rPr>
              <w:t>Lead</w:t>
            </w:r>
            <w:r>
              <w:rPr>
                <w:color w:val="1F2023"/>
                <w:sz w:val="16"/>
                <w:vertAlign w:val="superscript"/>
              </w:rPr>
              <w:t>†</w:t>
            </w:r>
            <w:r>
              <w:rPr>
                <w:color w:val="1F2023"/>
                <w:spacing w:val="1"/>
                <w:sz w:val="16"/>
                <w:vertAlign w:val="baseline"/>
              </w:rPr>
              <w:t> </w:t>
            </w:r>
            <w:r>
              <w:rPr>
                <w:spacing w:val="-1"/>
                <w:sz w:val="16"/>
                <w:vertAlign w:val="baseline"/>
              </w:rPr>
              <w:t>(tap</w:t>
            </w:r>
            <w:r>
              <w:rPr>
                <w:spacing w:val="-7"/>
                <w:sz w:val="16"/>
                <w:vertAlign w:val="baseline"/>
              </w:rPr>
              <w:t> </w:t>
            </w:r>
            <w:r>
              <w:rPr>
                <w:spacing w:val="-1"/>
                <w:sz w:val="16"/>
                <w:vertAlign w:val="baseline"/>
              </w:rPr>
              <w:t>water)</w:t>
            </w:r>
          </w:p>
          <w:p>
            <w:pPr>
              <w:pStyle w:val="TableParagraph"/>
              <w:spacing w:line="173" w:lineRule="exact"/>
              <w:ind w:left="451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ppb</w:t>
            </w:r>
            <w:r>
              <w:rPr>
                <w:sz w:val="16"/>
              </w:rPr>
              <w:t>)</w:t>
            </w:r>
          </w:p>
        </w:tc>
        <w:tc>
          <w:tcPr>
            <w:tcW w:w="982" w:type="dxa"/>
          </w:tcPr>
          <w:p>
            <w:pPr>
              <w:pStyle w:val="TableParagraph"/>
              <w:spacing w:before="12"/>
              <w:rPr>
                <w:b/>
                <w:sz w:val="16"/>
              </w:rPr>
            </w:pPr>
          </w:p>
          <w:p>
            <w:pPr>
              <w:pStyle w:val="TableParagraph"/>
              <w:ind w:left="251" w:right="245"/>
              <w:jc w:val="center"/>
              <w:rPr>
                <w:sz w:val="16"/>
              </w:rPr>
            </w:pPr>
            <w:r>
              <w:rPr>
                <w:sz w:val="16"/>
              </w:rPr>
              <w:t>Sep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992" w:type="dxa"/>
          </w:tcPr>
          <w:p>
            <w:pPr>
              <w:pStyle w:val="TableParagraph"/>
              <w:spacing w:before="12"/>
              <w:rPr>
                <w:b/>
                <w:sz w:val="16"/>
              </w:rPr>
            </w:pPr>
          </w:p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Y</w:t>
            </w:r>
          </w:p>
        </w:tc>
        <w:tc>
          <w:tcPr>
            <w:tcW w:w="799" w:type="dxa"/>
          </w:tcPr>
          <w:p>
            <w:pPr>
              <w:pStyle w:val="TableParagraph"/>
              <w:spacing w:before="12"/>
              <w:rPr>
                <w:b/>
                <w:sz w:val="16"/>
              </w:rPr>
            </w:pPr>
          </w:p>
          <w:p>
            <w:pPr>
              <w:pStyle w:val="TableParagraph"/>
              <w:ind w:left="274" w:right="269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498" w:type="dxa"/>
          </w:tcPr>
          <w:p>
            <w:pPr>
              <w:pStyle w:val="TableParagraph"/>
              <w:spacing w:before="12"/>
              <w:rPr>
                <w:b/>
                <w:sz w:val="16"/>
              </w:rPr>
            </w:pPr>
          </w:p>
          <w:p>
            <w:pPr>
              <w:pStyle w:val="TableParagraph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18</w:t>
            </w:r>
          </w:p>
        </w:tc>
        <w:tc>
          <w:tcPr>
            <w:tcW w:w="686" w:type="dxa"/>
          </w:tcPr>
          <w:p>
            <w:pPr>
              <w:pStyle w:val="TableParagraph"/>
              <w:spacing w:before="12"/>
              <w:rPr>
                <w:b/>
                <w:sz w:val="16"/>
              </w:rPr>
            </w:pPr>
          </w:p>
          <w:p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188" w:type="dxa"/>
          </w:tcPr>
          <w:p>
            <w:pPr>
              <w:pStyle w:val="TableParagraph"/>
              <w:spacing w:before="12"/>
              <w:rPr>
                <w:b/>
                <w:sz w:val="16"/>
              </w:rPr>
            </w:pPr>
          </w:p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397" w:type="dxa"/>
          </w:tcPr>
          <w:p>
            <w:pPr>
              <w:pStyle w:val="TableParagraph"/>
              <w:spacing w:before="109"/>
              <w:ind w:left="823" w:right="303" w:hanging="512"/>
              <w:rPr>
                <w:sz w:val="16"/>
              </w:rPr>
            </w:pPr>
            <w:r>
              <w:rPr>
                <w:sz w:val="16"/>
              </w:rPr>
              <w:t>Corrosion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household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plumbing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systems,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erosion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natural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deposits</w:t>
            </w:r>
          </w:p>
        </w:tc>
      </w:tr>
    </w:tbl>
    <w:p>
      <w:pPr>
        <w:spacing w:line="243" w:lineRule="exact" w:before="149"/>
        <w:ind w:left="100" w:right="0" w:firstLine="0"/>
        <w:jc w:val="both"/>
        <w:rPr>
          <w:b/>
          <w:sz w:val="20"/>
        </w:rPr>
      </w:pPr>
      <w:r>
        <w:rPr>
          <w:b/>
          <w:sz w:val="20"/>
          <w:u w:val="single"/>
        </w:rPr>
        <w:t>Lead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and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Copper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Details:</w:t>
      </w:r>
    </w:p>
    <w:p>
      <w:pPr>
        <w:pStyle w:val="BodyText"/>
        <w:ind w:right="117"/>
      </w:pPr>
      <w:r>
        <w:rPr/>
        <w:t>We constantly monitor for various contaminants in the water supply to meet all regulatory requirements. This includes monitoring for lead and</w:t>
      </w:r>
      <w:r>
        <w:rPr>
          <w:spacing w:val="1"/>
        </w:rPr>
        <w:t> </w:t>
      </w:r>
      <w:r>
        <w:rPr/>
        <w:t>copper at customer’s taps. In September 2020, lead levels at 3 of the 18 taps sampled exceeded the action level (AL) of 15 ppb, and copper levels at</w:t>
      </w:r>
      <w:r>
        <w:rPr>
          <w:spacing w:val="-38"/>
        </w:rPr>
        <w:t> </w:t>
      </w:r>
      <w:r>
        <w:rPr/>
        <w:t>4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18</w:t>
      </w:r>
      <w:r>
        <w:rPr>
          <w:spacing w:val="-4"/>
        </w:rPr>
        <w:t> </w:t>
      </w:r>
      <w:r>
        <w:rPr/>
        <w:t>taps</w:t>
      </w:r>
      <w:r>
        <w:rPr>
          <w:spacing w:val="-1"/>
        </w:rPr>
        <w:t> </w:t>
      </w:r>
      <w:r>
        <w:rPr/>
        <w:t>sampled</w:t>
      </w:r>
      <w:r>
        <w:rPr>
          <w:spacing w:val="-2"/>
        </w:rPr>
        <w:t> </w:t>
      </w:r>
      <w:r>
        <w:rPr/>
        <w:t>exceeded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1.3</w:t>
      </w:r>
      <w:r>
        <w:rPr>
          <w:spacing w:val="-3"/>
        </w:rPr>
        <w:t> </w:t>
      </w:r>
      <w:r>
        <w:rPr/>
        <w:t>ppm.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90th</w:t>
      </w:r>
      <w:r>
        <w:rPr>
          <w:spacing w:val="-3"/>
        </w:rPr>
        <w:t> </w:t>
      </w:r>
      <w:r>
        <w:rPr/>
        <w:t>percentile</w:t>
      </w:r>
      <w:r>
        <w:rPr>
          <w:spacing w:val="-1"/>
        </w:rPr>
        <w:t> </w:t>
      </w:r>
      <w:r>
        <w:rPr/>
        <w:t>results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sampling</w:t>
      </w:r>
      <w:r>
        <w:rPr>
          <w:spacing w:val="-1"/>
        </w:rPr>
        <w:t> </w:t>
      </w:r>
      <w:r>
        <w:rPr/>
        <w:t>sites</w:t>
      </w:r>
      <w:r>
        <w:rPr>
          <w:spacing w:val="-2"/>
        </w:rPr>
        <w:t> </w:t>
      </w:r>
      <w:r>
        <w:rPr/>
        <w:t>exceeding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shown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test results table. Because the 90th percentile result exceeded the AL, the system exceeded the AL. The AL exceeded was not a violation but rather</w:t>
      </w:r>
      <w:r>
        <w:rPr>
          <w:spacing w:val="1"/>
        </w:rPr>
        <w:t> </w:t>
      </w:r>
      <w:r>
        <w:rPr/>
        <w:t>a trigger for additional steps the system must take. Our system complied with, or is in the process of complying with, all required follow-up to this</w:t>
      </w:r>
      <w:r>
        <w:rPr>
          <w:spacing w:val="1"/>
        </w:rPr>
        <w:t> </w:t>
      </w:r>
      <w:r>
        <w:rPr/>
        <w:t>exceedance.</w:t>
      </w:r>
      <w:r>
        <w:rPr>
          <w:spacing w:val="-2"/>
        </w:rPr>
        <w:t> </w:t>
      </w:r>
      <w:r>
        <w:rPr/>
        <w:t>This</w:t>
      </w:r>
      <w:r>
        <w:rPr>
          <w:spacing w:val="1"/>
        </w:rPr>
        <w:t> </w:t>
      </w:r>
      <w:r>
        <w:rPr/>
        <w:t>includes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attached</w:t>
      </w:r>
      <w:r>
        <w:rPr>
          <w:spacing w:val="-1"/>
        </w:rPr>
        <w:t> </w:t>
      </w:r>
      <w:r>
        <w:rPr/>
        <w:t>public education</w:t>
      </w:r>
      <w:r>
        <w:rPr>
          <w:spacing w:val="-2"/>
        </w:rPr>
        <w:t> </w:t>
      </w:r>
      <w:r>
        <w:rPr/>
        <w:t>notice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distributed</w:t>
      </w:r>
      <w:r>
        <w:rPr>
          <w:spacing w:val="-1"/>
        </w:rPr>
        <w:t> </w:t>
      </w:r>
      <w:r>
        <w:rPr/>
        <w:t>to all</w:t>
      </w:r>
      <w:r>
        <w:rPr>
          <w:spacing w:val="-2"/>
        </w:rPr>
        <w:t> </w:t>
      </w:r>
      <w:r>
        <w:rPr/>
        <w:t>customers</w:t>
      </w:r>
      <w:r>
        <w:rPr>
          <w:spacing w:val="-1"/>
        </w:rPr>
        <w:t> </w:t>
      </w:r>
      <w:r>
        <w:rPr/>
        <w:t>on</w:t>
      </w:r>
      <w:r>
        <w:rPr>
          <w:spacing w:val="3"/>
        </w:rPr>
        <w:t> </w:t>
      </w:r>
      <w:r>
        <w:rPr/>
        <w:t>March</w:t>
      </w:r>
      <w:r>
        <w:rPr>
          <w:spacing w:val="-1"/>
        </w:rPr>
        <w:t> </w:t>
      </w:r>
      <w:r>
        <w:rPr/>
        <w:t>22,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148"/>
        <w:ind w:right="114"/>
      </w:pPr>
      <w:r>
        <w:rPr/>
        <w:t>We</w:t>
      </w:r>
      <w:r>
        <w:rPr>
          <w:spacing w:val="-8"/>
        </w:rPr>
        <w:t> </w:t>
      </w:r>
      <w:r>
        <w:rPr/>
        <w:t>failed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complete</w:t>
      </w:r>
      <w:r>
        <w:rPr>
          <w:spacing w:val="-7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sampling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/>
        <w:t>tap</w:t>
      </w:r>
      <w:r>
        <w:rPr>
          <w:spacing w:val="-5"/>
        </w:rPr>
        <w:t> </w:t>
      </w:r>
      <w:r>
        <w:rPr/>
        <w:t>water</w:t>
      </w:r>
      <w:r>
        <w:rPr>
          <w:spacing w:val="-4"/>
        </w:rPr>
        <w:t> </w:t>
      </w:r>
      <w:r>
        <w:rPr/>
        <w:t>lead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copper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20</w:t>
      </w:r>
      <w:r>
        <w:rPr>
          <w:spacing w:val="-5"/>
        </w:rPr>
        <w:t> </w:t>
      </w:r>
      <w:r>
        <w:rPr/>
        <w:t>sample</w:t>
      </w:r>
      <w:r>
        <w:rPr>
          <w:spacing w:val="-5"/>
        </w:rPr>
        <w:t> </w:t>
      </w:r>
      <w:r>
        <w:rPr/>
        <w:t>sites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therefore</w:t>
      </w:r>
      <w:r>
        <w:rPr>
          <w:spacing w:val="-7"/>
        </w:rPr>
        <w:t> </w:t>
      </w:r>
      <w:r>
        <w:rPr/>
        <w:t>were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violation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monitoring</w:t>
      </w:r>
      <w:r>
        <w:rPr>
          <w:spacing w:val="1"/>
        </w:rPr>
        <w:t> </w:t>
      </w:r>
      <w:r>
        <w:rPr/>
        <w:t>and reporting requirements. Because we did not take the required number of samples, we did not know whether the contaminants were present in</w:t>
      </w:r>
      <w:r>
        <w:rPr>
          <w:spacing w:val="-38"/>
        </w:rPr>
        <w:t> </w:t>
      </w:r>
      <w:r>
        <w:rPr/>
        <w:t>your</w:t>
      </w:r>
      <w:r>
        <w:rPr>
          <w:spacing w:val="-2"/>
        </w:rPr>
        <w:t> </w:t>
      </w:r>
      <w:r>
        <w:rPr/>
        <w:t>drinking</w:t>
      </w:r>
      <w:r>
        <w:rPr>
          <w:spacing w:val="-2"/>
        </w:rPr>
        <w:t> </w:t>
      </w:r>
      <w:r>
        <w:rPr/>
        <w:t>water,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unable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tell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whether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risk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time. The</w:t>
      </w:r>
      <w:r>
        <w:rPr>
          <w:spacing w:val="-2"/>
        </w:rPr>
        <w:t> </w:t>
      </w:r>
      <w:r>
        <w:rPr/>
        <w:t>monitoring</w:t>
      </w:r>
      <w:r>
        <w:rPr>
          <w:spacing w:val="-3"/>
        </w:rPr>
        <w:t> </w:t>
      </w:r>
      <w:r>
        <w:rPr/>
        <w:t>period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July</w:t>
      </w:r>
      <w:r>
        <w:rPr>
          <w:spacing w:val="-1"/>
        </w:rPr>
        <w:t> </w:t>
      </w:r>
      <w:r>
        <w:rPr/>
        <w:t>1,</w:t>
      </w:r>
      <w:r>
        <w:rPr>
          <w:spacing w:val="-2"/>
        </w:rPr>
        <w:t> </w:t>
      </w:r>
      <w:r>
        <w:rPr/>
        <w:t>2020</w:t>
      </w:r>
      <w:r>
        <w:rPr>
          <w:spacing w:val="-1"/>
        </w:rPr>
        <w:t> </w:t>
      </w:r>
      <w:r>
        <w:rPr/>
        <w:t>through</w:t>
      </w:r>
      <w:r>
        <w:rPr>
          <w:spacing w:val="-38"/>
        </w:rPr>
        <w:t> </w:t>
      </w:r>
      <w:r>
        <w:rPr/>
        <w:t>December</w:t>
      </w:r>
      <w:r>
        <w:rPr>
          <w:spacing w:val="-1"/>
        </w:rPr>
        <w:t> </w:t>
      </w:r>
      <w:r>
        <w:rPr/>
        <w:t>31,</w:t>
      </w:r>
      <w:r>
        <w:rPr>
          <w:spacing w:val="-1"/>
        </w:rPr>
        <w:t> </w:t>
      </w:r>
      <w:r>
        <w:rPr/>
        <w:t>2020.</w:t>
      </w:r>
      <w:r>
        <w:rPr>
          <w:spacing w:val="-1"/>
        </w:rPr>
        <w:t> </w:t>
      </w:r>
      <w:r>
        <w:rPr/>
        <w:t>Twenty</w:t>
      </w:r>
      <w:r>
        <w:rPr>
          <w:spacing w:val="-1"/>
        </w:rPr>
        <w:t> </w:t>
      </w:r>
      <w:r>
        <w:rPr/>
        <w:t>samples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contaminant, and</w:t>
      </w:r>
      <w:r>
        <w:rPr>
          <w:spacing w:val="-2"/>
        </w:rPr>
        <w:t> </w:t>
      </w:r>
      <w:r>
        <w:rPr/>
        <w:t>only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taken.</w:t>
      </w:r>
      <w:r>
        <w:rPr>
          <w:spacing w:val="2"/>
        </w:rPr>
        <w:t> </w:t>
      </w:r>
      <w:r>
        <w:rPr/>
        <w:t>Sampling</w:t>
      </w:r>
      <w:r>
        <w:rPr>
          <w:spacing w:val="-2"/>
        </w:rPr>
        <w:t> </w:t>
      </w:r>
      <w:r>
        <w:rPr/>
        <w:t>resumed</w:t>
      </w:r>
      <w:r>
        <w:rPr>
          <w:spacing w:val="-2"/>
        </w:rPr>
        <w:t> </w:t>
      </w:r>
      <w:r>
        <w:rPr/>
        <w:t>on</w:t>
      </w:r>
      <w:r>
        <w:rPr>
          <w:spacing w:val="3"/>
        </w:rPr>
        <w:t> </w:t>
      </w:r>
      <w:r>
        <w:rPr/>
        <w:t>December 30,</w:t>
      </w:r>
      <w:r>
        <w:rPr>
          <w:spacing w:val="-1"/>
        </w:rPr>
        <w:t> </w:t>
      </w:r>
      <w:r>
        <w:rPr/>
        <w:t>2020.</w:t>
      </w:r>
    </w:p>
    <w:p>
      <w:pPr>
        <w:pStyle w:val="BodyText"/>
        <w:spacing w:before="145"/>
        <w:ind w:right="113"/>
      </w:pPr>
      <w:r>
        <w:rPr/>
        <w:t>If present, elevated levels of lead can cause serious health problems, especially for pregnant women and young children. Lead in drinking water is</w:t>
      </w:r>
      <w:r>
        <w:rPr>
          <w:spacing w:val="1"/>
        </w:rPr>
        <w:t> </w:t>
      </w:r>
      <w:r>
        <w:rPr/>
        <w:t>primarily from materials and components associated with service lines and home plumbing.</w:t>
      </w:r>
      <w:r>
        <w:rPr>
          <w:spacing w:val="1"/>
        </w:rPr>
        <w:t> </w:t>
      </w:r>
      <w:r>
        <w:rPr/>
        <w:t>The Town of Century is responsible for providing high</w:t>
      </w:r>
      <w:r>
        <w:rPr>
          <w:spacing w:val="1"/>
        </w:rPr>
        <w:t> </w:t>
      </w:r>
      <w:r>
        <w:rPr/>
        <w:t>quality</w:t>
      </w:r>
      <w:r>
        <w:rPr>
          <w:spacing w:val="-7"/>
        </w:rPr>
        <w:t> </w:t>
      </w:r>
      <w:r>
        <w:rPr/>
        <w:t>drinking</w:t>
      </w:r>
      <w:r>
        <w:rPr>
          <w:spacing w:val="-8"/>
        </w:rPr>
        <w:t> </w:t>
      </w:r>
      <w:r>
        <w:rPr/>
        <w:t>water</w:t>
      </w:r>
      <w:r>
        <w:rPr>
          <w:spacing w:val="-6"/>
        </w:rPr>
        <w:t> </w:t>
      </w:r>
      <w:r>
        <w:rPr/>
        <w:t>but</w:t>
      </w:r>
      <w:r>
        <w:rPr>
          <w:spacing w:val="-8"/>
        </w:rPr>
        <w:t> </w:t>
      </w:r>
      <w:r>
        <w:rPr/>
        <w:t>cannot</w:t>
      </w:r>
      <w:r>
        <w:rPr>
          <w:spacing w:val="-5"/>
        </w:rPr>
        <w:t> </w:t>
      </w:r>
      <w:r>
        <w:rPr/>
        <w:t>control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variety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materials</w:t>
      </w:r>
      <w:r>
        <w:rPr>
          <w:spacing w:val="-8"/>
        </w:rPr>
        <w:t> </w:t>
      </w:r>
      <w:r>
        <w:rPr/>
        <w:t>used</w:t>
      </w:r>
      <w:r>
        <w:rPr>
          <w:spacing w:val="-7"/>
        </w:rPr>
        <w:t> </w:t>
      </w:r>
      <w:r>
        <w:rPr/>
        <w:t>in</w:t>
      </w:r>
      <w:r>
        <w:rPr>
          <w:spacing w:val="-2"/>
        </w:rPr>
        <w:t> </w:t>
      </w:r>
      <w:r>
        <w:rPr/>
        <w:t>plumbing</w:t>
      </w:r>
      <w:r>
        <w:rPr>
          <w:spacing w:val="-8"/>
        </w:rPr>
        <w:t> </w:t>
      </w:r>
      <w:r>
        <w:rPr/>
        <w:t>components.</w:t>
      </w:r>
      <w:r>
        <w:rPr>
          <w:spacing w:val="28"/>
        </w:rPr>
        <w:t> </w:t>
      </w:r>
      <w:r>
        <w:rPr/>
        <w:t>When</w:t>
      </w:r>
      <w:r>
        <w:rPr>
          <w:spacing w:val="-8"/>
        </w:rPr>
        <w:t> </w:t>
      </w:r>
      <w:r>
        <w:rPr/>
        <w:t>your</w:t>
      </w:r>
      <w:r>
        <w:rPr>
          <w:spacing w:val="-6"/>
        </w:rPr>
        <w:t> </w:t>
      </w:r>
      <w:r>
        <w:rPr/>
        <w:t>water</w:t>
      </w:r>
      <w:r>
        <w:rPr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/>
        <w:t>been</w:t>
      </w:r>
      <w:r>
        <w:rPr>
          <w:spacing w:val="-8"/>
        </w:rPr>
        <w:t> </w:t>
      </w:r>
      <w:r>
        <w:rPr/>
        <w:t>sitting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/>
        <w:t>several</w:t>
      </w:r>
      <w:r>
        <w:rPr>
          <w:spacing w:val="-8"/>
        </w:rPr>
        <w:t> </w:t>
      </w:r>
      <w:r>
        <w:rPr/>
        <w:t>hours,</w:t>
      </w:r>
      <w:r>
        <w:rPr>
          <w:spacing w:val="1"/>
        </w:rPr>
        <w:t> </w:t>
      </w:r>
      <w:r>
        <w:rPr/>
        <w:t>you can minimize the potential for lead exposure by flushing your tap for 30 seconds to 2 minutes before using water for drinking or cooking. If you</w:t>
      </w:r>
      <w:r>
        <w:rPr>
          <w:spacing w:val="1"/>
        </w:rPr>
        <w:t> </w:t>
      </w:r>
      <w:r>
        <w:rPr/>
        <w:t>are concerned about lead in your water, you may wish to have your water tested. Information on lead in drinking water, testing methods, and steps</w:t>
      </w:r>
      <w:r>
        <w:rPr>
          <w:spacing w:val="-38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take</w:t>
      </w:r>
      <w:r>
        <w:rPr>
          <w:spacing w:val="-3"/>
        </w:rPr>
        <w:t> </w:t>
      </w:r>
      <w:r>
        <w:rPr/>
        <w:t>to minimize</w:t>
      </w:r>
      <w:r>
        <w:rPr>
          <w:spacing w:val="-1"/>
        </w:rPr>
        <w:t> </w:t>
      </w:r>
      <w:r>
        <w:rPr/>
        <w:t>exposure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from the Safe</w:t>
      </w:r>
      <w:r>
        <w:rPr>
          <w:spacing w:val="-1"/>
        </w:rPr>
        <w:t> </w:t>
      </w:r>
      <w:r>
        <w:rPr/>
        <w:t>Drinking</w:t>
      </w:r>
      <w:r>
        <w:rPr>
          <w:spacing w:val="-2"/>
        </w:rPr>
        <w:t> </w:t>
      </w:r>
      <w:r>
        <w:rPr/>
        <w:t>Water Hotline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at</w:t>
      </w:r>
      <w:r>
        <w:rPr>
          <w:spacing w:val="3"/>
        </w:rPr>
        <w:t> </w:t>
      </w:r>
      <w:hyperlink r:id="rId6">
        <w:r>
          <w:rPr>
            <w:color w:val="0462C1"/>
            <w:u w:val="single" w:color="0462C1"/>
          </w:rPr>
          <w:t>http://www.epa.gov/safewater/lead</w:t>
        </w:r>
        <w:r>
          <w:rPr/>
          <w:t>.</w:t>
        </w:r>
      </w:hyperlink>
    </w:p>
    <w:p>
      <w:pPr>
        <w:spacing w:before="147"/>
        <w:ind w:left="100" w:right="0" w:firstLine="0"/>
        <w:jc w:val="both"/>
        <w:rPr>
          <w:b/>
          <w:sz w:val="20"/>
        </w:rPr>
      </w:pPr>
      <w:r>
        <w:rPr>
          <w:b/>
          <w:sz w:val="20"/>
          <w:u w:val="single"/>
        </w:rPr>
        <w:t>Disinfectant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Sample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Reporting:</w:t>
      </w:r>
    </w:p>
    <w:p>
      <w:pPr>
        <w:pStyle w:val="BodyText"/>
        <w:ind w:right="121"/>
      </w:pPr>
      <w:r>
        <w:rPr/>
        <w:t>We failed to report the required sampling for Disinfectants and Disinfection By-Products on time and therefore were in violation of monitoring and</w:t>
      </w:r>
      <w:r>
        <w:rPr>
          <w:spacing w:val="1"/>
        </w:rPr>
        <w:t> </w:t>
      </w:r>
      <w:r>
        <w:rPr/>
        <w:t>reporting</w:t>
      </w:r>
      <w:r>
        <w:rPr>
          <w:spacing w:val="-5"/>
        </w:rPr>
        <w:t> </w:t>
      </w:r>
      <w:r>
        <w:rPr/>
        <w:t>requirements.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due</w:t>
      </w:r>
      <w:r>
        <w:rPr>
          <w:spacing w:val="-2"/>
        </w:rPr>
        <w:t> </w:t>
      </w:r>
      <w:r>
        <w:rPr/>
        <w:t>date</w:t>
      </w:r>
      <w:r>
        <w:rPr>
          <w:spacing w:val="-5"/>
        </w:rPr>
        <w:t> </w:t>
      </w:r>
      <w:r>
        <w:rPr/>
        <w:t>was</w:t>
      </w:r>
      <w:r>
        <w:rPr>
          <w:spacing w:val="-4"/>
        </w:rPr>
        <w:t> </w:t>
      </w:r>
      <w:r>
        <w:rPr/>
        <w:t>October</w:t>
      </w:r>
      <w:r>
        <w:rPr>
          <w:spacing w:val="-4"/>
        </w:rPr>
        <w:t> </w:t>
      </w:r>
      <w:r>
        <w:rPr/>
        <w:t>10,</w:t>
      </w:r>
      <w:r>
        <w:rPr>
          <w:spacing w:val="-3"/>
        </w:rPr>
        <w:t> </w:t>
      </w:r>
      <w:r>
        <w:rPr/>
        <w:t>2020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we</w:t>
      </w:r>
      <w:r>
        <w:rPr>
          <w:spacing w:val="-5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report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October</w:t>
      </w:r>
      <w:r>
        <w:rPr>
          <w:spacing w:val="-4"/>
        </w:rPr>
        <w:t> </w:t>
      </w:r>
      <w:r>
        <w:rPr/>
        <w:t>11,</w:t>
      </w:r>
      <w:r>
        <w:rPr>
          <w:spacing w:val="-3"/>
        </w:rPr>
        <w:t> </w:t>
      </w:r>
      <w:r>
        <w:rPr/>
        <w:t>2020.</w:t>
      </w:r>
      <w:r>
        <w:rPr>
          <w:spacing w:val="-4"/>
        </w:rPr>
        <w:t> </w:t>
      </w:r>
      <w:r>
        <w:rPr/>
        <w:t>We</w:t>
      </w:r>
      <w:r>
        <w:rPr>
          <w:spacing w:val="-5"/>
        </w:rPr>
        <w:t> </w:t>
      </w:r>
      <w:r>
        <w:rPr/>
        <w:t>are</w:t>
      </w:r>
      <w:r>
        <w:rPr>
          <w:spacing w:val="-3"/>
        </w:rPr>
        <w:t> </w:t>
      </w:r>
      <w:r>
        <w:rPr/>
        <w:t>examining</w:t>
      </w:r>
      <w:r>
        <w:rPr>
          <w:spacing w:val="-5"/>
        </w:rPr>
        <w:t> </w:t>
      </w:r>
      <w:r>
        <w:rPr/>
        <w:t>our</w:t>
      </w:r>
      <w:r>
        <w:rPr>
          <w:spacing w:val="-2"/>
        </w:rPr>
        <w:t> </w:t>
      </w:r>
      <w:r>
        <w:rPr/>
        <w:t>administrative</w:t>
      </w:r>
      <w:r>
        <w:rPr>
          <w:spacing w:val="1"/>
        </w:rPr>
        <w:t> </w:t>
      </w:r>
      <w:r>
        <w:rPr/>
        <w:t>procedures</w:t>
      </w:r>
      <w:r>
        <w:rPr>
          <w:spacing w:val="-2"/>
        </w:rPr>
        <w:t> </w:t>
      </w:r>
      <w:r>
        <w:rPr/>
        <w:t>so we</w:t>
      </w:r>
      <w:r>
        <w:rPr>
          <w:spacing w:val="-1"/>
        </w:rPr>
        <w:t> </w:t>
      </w:r>
      <w:r>
        <w:rPr/>
        <w:t>do not repeat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violation.</w:t>
      </w:r>
    </w:p>
    <w:p>
      <w:pPr>
        <w:spacing w:line="243" w:lineRule="exact" w:before="148"/>
        <w:ind w:left="100" w:right="0" w:firstLine="0"/>
        <w:jc w:val="both"/>
        <w:rPr>
          <w:b/>
          <w:sz w:val="20"/>
        </w:rPr>
      </w:pPr>
      <w:r>
        <w:rPr>
          <w:b/>
          <w:sz w:val="20"/>
          <w:u w:val="single"/>
        </w:rPr>
        <w:t>General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Health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Information:</w:t>
      </w:r>
    </w:p>
    <w:p>
      <w:pPr>
        <w:pStyle w:val="BodyText"/>
        <w:ind w:right="117"/>
      </w:pPr>
      <w:r>
        <w:rPr/>
        <w:t>The</w:t>
      </w:r>
      <w:r>
        <w:rPr>
          <w:spacing w:val="-8"/>
        </w:rPr>
        <w:t> </w:t>
      </w:r>
      <w:r>
        <w:rPr/>
        <w:t>sources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drinking</w:t>
      </w:r>
      <w:r>
        <w:rPr>
          <w:spacing w:val="-7"/>
        </w:rPr>
        <w:t> </w:t>
      </w:r>
      <w:r>
        <w:rPr/>
        <w:t>water</w:t>
      </w:r>
      <w:r>
        <w:rPr>
          <w:spacing w:val="-6"/>
        </w:rPr>
        <w:t> </w:t>
      </w:r>
      <w:r>
        <w:rPr/>
        <w:t>(both</w:t>
      </w:r>
      <w:r>
        <w:rPr>
          <w:spacing w:val="-8"/>
        </w:rPr>
        <w:t> </w:t>
      </w:r>
      <w:r>
        <w:rPr/>
        <w:t>tap</w:t>
      </w:r>
      <w:r>
        <w:rPr>
          <w:spacing w:val="-7"/>
        </w:rPr>
        <w:t> </w:t>
      </w:r>
      <w:r>
        <w:rPr/>
        <w:t>water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bottled</w:t>
      </w:r>
      <w:r>
        <w:rPr>
          <w:spacing w:val="-7"/>
        </w:rPr>
        <w:t> </w:t>
      </w:r>
      <w:r>
        <w:rPr/>
        <w:t>water)</w:t>
      </w:r>
      <w:r>
        <w:rPr>
          <w:spacing w:val="-6"/>
        </w:rPr>
        <w:t> </w:t>
      </w:r>
      <w:r>
        <w:rPr/>
        <w:t>include</w:t>
      </w:r>
      <w:r>
        <w:rPr>
          <w:spacing w:val="-6"/>
        </w:rPr>
        <w:t> </w:t>
      </w:r>
      <w:r>
        <w:rPr/>
        <w:t>rivers,</w:t>
      </w:r>
      <w:r>
        <w:rPr>
          <w:spacing w:val="-6"/>
        </w:rPr>
        <w:t> </w:t>
      </w:r>
      <w:r>
        <w:rPr/>
        <w:t>lakes,</w:t>
      </w:r>
      <w:r>
        <w:rPr>
          <w:spacing w:val="-7"/>
        </w:rPr>
        <w:t> </w:t>
      </w:r>
      <w:r>
        <w:rPr/>
        <w:t>streams,</w:t>
      </w:r>
      <w:r>
        <w:rPr>
          <w:spacing w:val="-6"/>
        </w:rPr>
        <w:t> </w:t>
      </w:r>
      <w:r>
        <w:rPr/>
        <w:t>ponds,</w:t>
      </w:r>
      <w:r>
        <w:rPr>
          <w:spacing w:val="-6"/>
        </w:rPr>
        <w:t> </w:t>
      </w:r>
      <w:r>
        <w:rPr/>
        <w:t>reservoirs,</w:t>
      </w:r>
      <w:r>
        <w:rPr>
          <w:spacing w:val="-7"/>
        </w:rPr>
        <w:t> </w:t>
      </w:r>
      <w:r>
        <w:rPr/>
        <w:t>springs,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wells.</w:t>
      </w:r>
      <w:r>
        <w:rPr>
          <w:spacing w:val="-5"/>
        </w:rPr>
        <w:t> </w:t>
      </w:r>
      <w:r>
        <w:rPr/>
        <w:t>As</w:t>
      </w:r>
      <w:r>
        <w:rPr>
          <w:spacing w:val="-7"/>
        </w:rPr>
        <w:t> </w:t>
      </w:r>
      <w:r>
        <w:rPr/>
        <w:t>water</w:t>
      </w:r>
      <w:r>
        <w:rPr>
          <w:spacing w:val="-7"/>
        </w:rPr>
        <w:t> </w:t>
      </w:r>
      <w:r>
        <w:rPr/>
        <w:t>travels</w:t>
      </w:r>
      <w:r>
        <w:rPr>
          <w:spacing w:val="1"/>
        </w:rPr>
        <w:t> </w:t>
      </w:r>
      <w:r>
        <w:rPr/>
        <w:t>over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surface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land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through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ground,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dissolves</w:t>
      </w:r>
      <w:r>
        <w:rPr>
          <w:spacing w:val="-6"/>
        </w:rPr>
        <w:t> </w:t>
      </w:r>
      <w:r>
        <w:rPr/>
        <w:t>naturally</w:t>
      </w:r>
      <w:r>
        <w:rPr>
          <w:spacing w:val="-4"/>
        </w:rPr>
        <w:t> </w:t>
      </w:r>
      <w:r>
        <w:rPr/>
        <w:t>occurring</w:t>
      </w:r>
      <w:r>
        <w:rPr>
          <w:spacing w:val="-5"/>
        </w:rPr>
        <w:t> </w:t>
      </w:r>
      <w:r>
        <w:rPr/>
        <w:t>minerals</w:t>
      </w:r>
      <w:r>
        <w:rPr>
          <w:spacing w:val="-5"/>
        </w:rPr>
        <w:t> </w:t>
      </w:r>
      <w:r>
        <w:rPr/>
        <w:t>and,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some</w:t>
      </w:r>
      <w:r>
        <w:rPr>
          <w:spacing w:val="-6"/>
        </w:rPr>
        <w:t> </w:t>
      </w:r>
      <w:r>
        <w:rPr/>
        <w:t>cases,</w:t>
      </w:r>
      <w:r>
        <w:rPr>
          <w:spacing w:val="-3"/>
        </w:rPr>
        <w:t> </w:t>
      </w:r>
      <w:r>
        <w:rPr/>
        <w:t>radioactive</w:t>
      </w:r>
      <w:r>
        <w:rPr>
          <w:spacing w:val="2"/>
        </w:rPr>
        <w:t> </w:t>
      </w:r>
      <w:r>
        <w:rPr/>
        <w:t>material,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pick</w:t>
      </w:r>
      <w:r>
        <w:rPr>
          <w:spacing w:val="-1"/>
        </w:rPr>
        <w:t> </w:t>
      </w:r>
      <w:r>
        <w:rPr/>
        <w:t>up</w:t>
      </w:r>
      <w:r>
        <w:rPr>
          <w:spacing w:val="1"/>
        </w:rPr>
        <w:t> </w:t>
      </w:r>
      <w:r>
        <w:rPr/>
        <w:t>substances</w:t>
      </w:r>
      <w:r>
        <w:rPr>
          <w:spacing w:val="-1"/>
        </w:rPr>
        <w:t> </w:t>
      </w:r>
      <w:r>
        <w:rPr/>
        <w:t>resulting</w:t>
      </w:r>
      <w:r>
        <w:rPr>
          <w:spacing w:val="-2"/>
        </w:rPr>
        <w:t> </w:t>
      </w:r>
      <w:r>
        <w:rPr/>
        <w:t>from the</w:t>
      </w:r>
      <w:r>
        <w:rPr>
          <w:spacing w:val="-2"/>
        </w:rPr>
        <w:t> </w:t>
      </w:r>
      <w:r>
        <w:rPr/>
        <w:t>presence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animals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from human activity. Contaminants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may</w:t>
      </w:r>
      <w:r>
        <w:rPr>
          <w:spacing w:val="2"/>
        </w:rPr>
        <w:t> </w:t>
      </w:r>
      <w:r>
        <w:rPr/>
        <w:t>be</w:t>
      </w:r>
      <w:r>
        <w:rPr>
          <w:spacing w:val="-2"/>
        </w:rPr>
        <w:t> </w:t>
      </w:r>
      <w:r>
        <w:rPr/>
        <w:t>present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source</w:t>
      </w:r>
      <w:r>
        <w:rPr>
          <w:spacing w:val="-2"/>
        </w:rPr>
        <w:t> </w:t>
      </w:r>
      <w:r>
        <w:rPr/>
        <w:t>water</w:t>
      </w:r>
      <w:r>
        <w:rPr>
          <w:spacing w:val="-1"/>
        </w:rPr>
        <w:t> </w:t>
      </w:r>
      <w:r>
        <w:rPr/>
        <w:t>include: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46" w:after="0"/>
        <w:ind w:left="640" w:right="117" w:hanging="450"/>
        <w:jc w:val="left"/>
        <w:rPr>
          <w:sz w:val="18"/>
        </w:rPr>
      </w:pPr>
      <w:r>
        <w:rPr>
          <w:sz w:val="18"/>
        </w:rPr>
        <w:t>Microbial</w:t>
      </w:r>
      <w:r>
        <w:rPr>
          <w:spacing w:val="1"/>
          <w:sz w:val="18"/>
        </w:rPr>
        <w:t> </w:t>
      </w:r>
      <w:r>
        <w:rPr>
          <w:sz w:val="18"/>
        </w:rPr>
        <w:t>contaminants,</w:t>
      </w:r>
      <w:r>
        <w:rPr>
          <w:spacing w:val="3"/>
          <w:sz w:val="18"/>
        </w:rPr>
        <w:t> </w:t>
      </w:r>
      <w:r>
        <w:rPr>
          <w:sz w:val="18"/>
        </w:rPr>
        <w:t>such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4"/>
          <w:sz w:val="18"/>
        </w:rPr>
        <w:t> </w:t>
      </w:r>
      <w:r>
        <w:rPr>
          <w:sz w:val="18"/>
        </w:rPr>
        <w:t>viruses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4"/>
          <w:sz w:val="18"/>
        </w:rPr>
        <w:t> </w:t>
      </w:r>
      <w:r>
        <w:rPr>
          <w:sz w:val="18"/>
        </w:rPr>
        <w:t>bacteria,</w:t>
      </w:r>
      <w:r>
        <w:rPr>
          <w:spacing w:val="3"/>
          <w:sz w:val="18"/>
        </w:rPr>
        <w:t> </w:t>
      </w:r>
      <w:r>
        <w:rPr>
          <w:sz w:val="18"/>
        </w:rPr>
        <w:t>which</w:t>
      </w:r>
      <w:r>
        <w:rPr>
          <w:spacing w:val="1"/>
          <w:sz w:val="18"/>
        </w:rPr>
        <w:t> </w:t>
      </w:r>
      <w:r>
        <w:rPr>
          <w:sz w:val="18"/>
        </w:rPr>
        <w:t>may</w:t>
      </w:r>
      <w:r>
        <w:rPr>
          <w:spacing w:val="3"/>
          <w:sz w:val="18"/>
        </w:rPr>
        <w:t> </w:t>
      </w:r>
      <w:r>
        <w:rPr>
          <w:sz w:val="18"/>
        </w:rPr>
        <w:t>come</w:t>
      </w:r>
      <w:r>
        <w:rPr>
          <w:spacing w:val="1"/>
          <w:sz w:val="18"/>
        </w:rPr>
        <w:t> </w:t>
      </w:r>
      <w:r>
        <w:rPr>
          <w:sz w:val="18"/>
        </w:rPr>
        <w:t>from</w:t>
      </w:r>
      <w:r>
        <w:rPr>
          <w:spacing w:val="2"/>
          <w:sz w:val="18"/>
        </w:rPr>
        <w:t> </w:t>
      </w:r>
      <w:r>
        <w:rPr>
          <w:sz w:val="18"/>
        </w:rPr>
        <w:t>sewage</w:t>
      </w:r>
      <w:r>
        <w:rPr>
          <w:spacing w:val="1"/>
          <w:sz w:val="18"/>
        </w:rPr>
        <w:t> </w:t>
      </w:r>
      <w:r>
        <w:rPr>
          <w:sz w:val="18"/>
        </w:rPr>
        <w:t>treatment</w:t>
      </w:r>
      <w:r>
        <w:rPr>
          <w:spacing w:val="2"/>
          <w:sz w:val="18"/>
        </w:rPr>
        <w:t> </w:t>
      </w:r>
      <w:r>
        <w:rPr>
          <w:sz w:val="18"/>
        </w:rPr>
        <w:t>plants,</w:t>
      </w:r>
      <w:r>
        <w:rPr>
          <w:spacing w:val="3"/>
          <w:sz w:val="18"/>
        </w:rPr>
        <w:t> </w:t>
      </w:r>
      <w:r>
        <w:rPr>
          <w:sz w:val="18"/>
        </w:rPr>
        <w:t>septic</w:t>
      </w:r>
      <w:r>
        <w:rPr>
          <w:spacing w:val="3"/>
          <w:sz w:val="18"/>
        </w:rPr>
        <w:t> </w:t>
      </w:r>
      <w:r>
        <w:rPr>
          <w:sz w:val="18"/>
        </w:rPr>
        <w:t>systems,</w:t>
      </w:r>
      <w:r>
        <w:rPr>
          <w:spacing w:val="3"/>
          <w:sz w:val="18"/>
        </w:rPr>
        <w:t> </w:t>
      </w:r>
      <w:r>
        <w:rPr>
          <w:sz w:val="18"/>
        </w:rPr>
        <w:t>agricultural</w:t>
      </w:r>
      <w:r>
        <w:rPr>
          <w:spacing w:val="4"/>
          <w:sz w:val="18"/>
        </w:rPr>
        <w:t> </w:t>
      </w:r>
      <w:r>
        <w:rPr>
          <w:sz w:val="18"/>
        </w:rPr>
        <w:t>livestock</w:t>
      </w:r>
      <w:r>
        <w:rPr>
          <w:spacing w:val="1"/>
          <w:sz w:val="18"/>
        </w:rPr>
        <w:t> </w:t>
      </w:r>
      <w:r>
        <w:rPr>
          <w:sz w:val="18"/>
        </w:rPr>
        <w:t>operations,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wildlife.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0" w:after="0"/>
        <w:ind w:left="640" w:right="118" w:hanging="450"/>
        <w:jc w:val="left"/>
        <w:rPr>
          <w:sz w:val="18"/>
        </w:rPr>
      </w:pPr>
      <w:r>
        <w:rPr>
          <w:sz w:val="18"/>
        </w:rPr>
        <w:t>Inorganic</w:t>
      </w:r>
      <w:r>
        <w:rPr>
          <w:spacing w:val="15"/>
          <w:sz w:val="18"/>
        </w:rPr>
        <w:t> </w:t>
      </w:r>
      <w:r>
        <w:rPr>
          <w:sz w:val="18"/>
        </w:rPr>
        <w:t>contaminants,</w:t>
      </w:r>
      <w:r>
        <w:rPr>
          <w:spacing w:val="18"/>
          <w:sz w:val="18"/>
        </w:rPr>
        <w:t> </w:t>
      </w:r>
      <w:r>
        <w:rPr>
          <w:sz w:val="18"/>
        </w:rPr>
        <w:t>such</w:t>
      </w:r>
      <w:r>
        <w:rPr>
          <w:spacing w:val="15"/>
          <w:sz w:val="18"/>
        </w:rPr>
        <w:t> </w:t>
      </w:r>
      <w:r>
        <w:rPr>
          <w:sz w:val="18"/>
        </w:rPr>
        <w:t>as</w:t>
      </w:r>
      <w:r>
        <w:rPr>
          <w:spacing w:val="17"/>
          <w:sz w:val="18"/>
        </w:rPr>
        <w:t> </w:t>
      </w:r>
      <w:r>
        <w:rPr>
          <w:sz w:val="18"/>
        </w:rPr>
        <w:t>salts</w:t>
      </w:r>
      <w:r>
        <w:rPr>
          <w:spacing w:val="13"/>
          <w:sz w:val="18"/>
        </w:rPr>
        <w:t> </w:t>
      </w:r>
      <w:r>
        <w:rPr>
          <w:sz w:val="18"/>
        </w:rPr>
        <w:t>and</w:t>
      </w:r>
      <w:r>
        <w:rPr>
          <w:spacing w:val="16"/>
          <w:sz w:val="18"/>
        </w:rPr>
        <w:t> </w:t>
      </w:r>
      <w:r>
        <w:rPr>
          <w:sz w:val="18"/>
        </w:rPr>
        <w:t>metals,</w:t>
      </w:r>
      <w:r>
        <w:rPr>
          <w:spacing w:val="18"/>
          <w:sz w:val="18"/>
        </w:rPr>
        <w:t> </w:t>
      </w:r>
      <w:r>
        <w:rPr>
          <w:sz w:val="18"/>
        </w:rPr>
        <w:t>which</w:t>
      </w:r>
      <w:r>
        <w:rPr>
          <w:spacing w:val="13"/>
          <w:sz w:val="18"/>
        </w:rPr>
        <w:t> </w:t>
      </w:r>
      <w:r>
        <w:rPr>
          <w:sz w:val="18"/>
        </w:rPr>
        <w:t>can</w:t>
      </w:r>
      <w:r>
        <w:rPr>
          <w:spacing w:val="17"/>
          <w:sz w:val="18"/>
        </w:rPr>
        <w:t> </w:t>
      </w:r>
      <w:r>
        <w:rPr>
          <w:sz w:val="18"/>
        </w:rPr>
        <w:t>be</w:t>
      </w:r>
      <w:r>
        <w:rPr>
          <w:spacing w:val="16"/>
          <w:sz w:val="18"/>
        </w:rPr>
        <w:t> </w:t>
      </w:r>
      <w:r>
        <w:rPr>
          <w:sz w:val="18"/>
        </w:rPr>
        <w:t>naturally</w:t>
      </w:r>
      <w:r>
        <w:rPr>
          <w:spacing w:val="18"/>
          <w:sz w:val="18"/>
        </w:rPr>
        <w:t> </w:t>
      </w:r>
      <w:r>
        <w:rPr>
          <w:sz w:val="18"/>
        </w:rPr>
        <w:t>occurring</w:t>
      </w:r>
      <w:r>
        <w:rPr>
          <w:spacing w:val="16"/>
          <w:sz w:val="18"/>
        </w:rPr>
        <w:t> </w:t>
      </w:r>
      <w:r>
        <w:rPr>
          <w:sz w:val="18"/>
        </w:rPr>
        <w:t>or</w:t>
      </w:r>
      <w:r>
        <w:rPr>
          <w:spacing w:val="15"/>
          <w:sz w:val="18"/>
        </w:rPr>
        <w:t> </w:t>
      </w:r>
      <w:r>
        <w:rPr>
          <w:sz w:val="18"/>
        </w:rPr>
        <w:t>result</w:t>
      </w:r>
      <w:r>
        <w:rPr>
          <w:spacing w:val="17"/>
          <w:sz w:val="18"/>
        </w:rPr>
        <w:t> </w:t>
      </w:r>
      <w:r>
        <w:rPr>
          <w:sz w:val="18"/>
        </w:rPr>
        <w:t>from</w:t>
      </w:r>
      <w:r>
        <w:rPr>
          <w:spacing w:val="14"/>
          <w:sz w:val="18"/>
        </w:rPr>
        <w:t> </w:t>
      </w:r>
      <w:r>
        <w:rPr>
          <w:sz w:val="18"/>
        </w:rPr>
        <w:t>urban</w:t>
      </w:r>
      <w:r>
        <w:rPr>
          <w:spacing w:val="14"/>
          <w:sz w:val="18"/>
        </w:rPr>
        <w:t> </w:t>
      </w:r>
      <w:r>
        <w:rPr>
          <w:sz w:val="18"/>
        </w:rPr>
        <w:t>stormwater</w:t>
      </w:r>
      <w:r>
        <w:rPr>
          <w:spacing w:val="14"/>
          <w:sz w:val="18"/>
        </w:rPr>
        <w:t> </w:t>
      </w:r>
      <w:r>
        <w:rPr>
          <w:sz w:val="18"/>
        </w:rPr>
        <w:t>runoff,</w:t>
      </w:r>
      <w:r>
        <w:rPr>
          <w:spacing w:val="16"/>
          <w:sz w:val="18"/>
        </w:rPr>
        <w:t> </w:t>
      </w:r>
      <w:r>
        <w:rPr>
          <w:sz w:val="18"/>
        </w:rPr>
        <w:t>industrial</w:t>
      </w:r>
      <w:r>
        <w:rPr>
          <w:spacing w:val="17"/>
          <w:sz w:val="18"/>
        </w:rPr>
        <w:t> </w:t>
      </w:r>
      <w:r>
        <w:rPr>
          <w:sz w:val="18"/>
        </w:rPr>
        <w:t>or</w:t>
      </w:r>
      <w:r>
        <w:rPr>
          <w:spacing w:val="1"/>
          <w:sz w:val="18"/>
        </w:rPr>
        <w:t> </w:t>
      </w:r>
      <w:r>
        <w:rPr>
          <w:sz w:val="18"/>
        </w:rPr>
        <w:t>domestic</w:t>
      </w:r>
      <w:r>
        <w:rPr>
          <w:spacing w:val="-1"/>
          <w:sz w:val="18"/>
        </w:rPr>
        <w:t> </w:t>
      </w:r>
      <w:r>
        <w:rPr>
          <w:sz w:val="18"/>
        </w:rPr>
        <w:t>wastewater discharges,</w:t>
      </w:r>
      <w:r>
        <w:rPr>
          <w:spacing w:val="2"/>
          <w:sz w:val="18"/>
        </w:rPr>
        <w:t> </w:t>
      </w:r>
      <w:r>
        <w:rPr>
          <w:sz w:val="18"/>
        </w:rPr>
        <w:t>oil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gas</w:t>
      </w:r>
      <w:r>
        <w:rPr>
          <w:spacing w:val="1"/>
          <w:sz w:val="18"/>
        </w:rPr>
        <w:t> </w:t>
      </w:r>
      <w:r>
        <w:rPr>
          <w:sz w:val="18"/>
        </w:rPr>
        <w:t>production, mining, or farming.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19" w:lineRule="exact" w:before="0" w:after="0"/>
        <w:ind w:left="640" w:right="0" w:hanging="450"/>
        <w:jc w:val="left"/>
        <w:rPr>
          <w:sz w:val="18"/>
        </w:rPr>
      </w:pPr>
      <w:r>
        <w:rPr>
          <w:sz w:val="18"/>
        </w:rPr>
        <w:t>Pesticides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herbicides,</w:t>
      </w:r>
      <w:r>
        <w:rPr>
          <w:spacing w:val="-2"/>
          <w:sz w:val="18"/>
        </w:rPr>
        <w:t> </w:t>
      </w:r>
      <w:r>
        <w:rPr>
          <w:sz w:val="18"/>
        </w:rPr>
        <w:t>which may</w:t>
      </w:r>
      <w:r>
        <w:rPr>
          <w:spacing w:val="-2"/>
          <w:sz w:val="18"/>
        </w:rPr>
        <w:t> </w:t>
      </w:r>
      <w:r>
        <w:rPr>
          <w:sz w:val="18"/>
        </w:rPr>
        <w:t>come</w:t>
      </w:r>
      <w:r>
        <w:rPr>
          <w:spacing w:val="-3"/>
          <w:sz w:val="18"/>
        </w:rPr>
        <w:t> </w:t>
      </w:r>
      <w:r>
        <w:rPr>
          <w:sz w:val="18"/>
        </w:rPr>
        <w:t>from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variety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sources</w:t>
      </w:r>
      <w:r>
        <w:rPr>
          <w:spacing w:val="-2"/>
          <w:sz w:val="18"/>
        </w:rPr>
        <w:t> </w:t>
      </w:r>
      <w:r>
        <w:rPr>
          <w:sz w:val="18"/>
        </w:rPr>
        <w:t>such</w:t>
      </w:r>
      <w:r>
        <w:rPr>
          <w:spacing w:val="-3"/>
          <w:sz w:val="18"/>
        </w:rPr>
        <w:t> </w:t>
      </w:r>
      <w:r>
        <w:rPr>
          <w:sz w:val="18"/>
        </w:rPr>
        <w:t>as</w:t>
      </w:r>
      <w:r>
        <w:rPr>
          <w:spacing w:val="-3"/>
          <w:sz w:val="18"/>
        </w:rPr>
        <w:t> </w:t>
      </w:r>
      <w:r>
        <w:rPr>
          <w:sz w:val="18"/>
        </w:rPr>
        <w:t>agriculture,</w:t>
      </w:r>
      <w:r>
        <w:rPr>
          <w:spacing w:val="-1"/>
          <w:sz w:val="18"/>
        </w:rPr>
        <w:t> </w:t>
      </w:r>
      <w:r>
        <w:rPr>
          <w:sz w:val="18"/>
        </w:rPr>
        <w:t>urban</w:t>
      </w:r>
      <w:r>
        <w:rPr>
          <w:spacing w:val="-3"/>
          <w:sz w:val="18"/>
        </w:rPr>
        <w:t> </w:t>
      </w:r>
      <w:r>
        <w:rPr>
          <w:sz w:val="18"/>
        </w:rPr>
        <w:t>stormwater</w:t>
      </w:r>
      <w:r>
        <w:rPr>
          <w:spacing w:val="-2"/>
          <w:sz w:val="18"/>
        </w:rPr>
        <w:t> </w:t>
      </w:r>
      <w:r>
        <w:rPr>
          <w:sz w:val="18"/>
        </w:rPr>
        <w:t>runoff,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residential</w:t>
      </w:r>
      <w:r>
        <w:rPr>
          <w:spacing w:val="-1"/>
          <w:sz w:val="18"/>
        </w:rPr>
        <w:t> </w:t>
      </w:r>
      <w:r>
        <w:rPr>
          <w:sz w:val="18"/>
        </w:rPr>
        <w:t>uses.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1" w:after="0"/>
        <w:ind w:left="640" w:right="119" w:hanging="450"/>
        <w:jc w:val="left"/>
        <w:rPr>
          <w:sz w:val="18"/>
        </w:rPr>
      </w:pPr>
      <w:r>
        <w:rPr>
          <w:sz w:val="18"/>
        </w:rPr>
        <w:t>Organic</w:t>
      </w:r>
      <w:r>
        <w:rPr>
          <w:spacing w:val="34"/>
          <w:sz w:val="18"/>
        </w:rPr>
        <w:t> </w:t>
      </w:r>
      <w:r>
        <w:rPr>
          <w:sz w:val="18"/>
        </w:rPr>
        <w:t>chemical</w:t>
      </w:r>
      <w:r>
        <w:rPr>
          <w:spacing w:val="36"/>
          <w:sz w:val="18"/>
        </w:rPr>
        <w:t> </w:t>
      </w:r>
      <w:r>
        <w:rPr>
          <w:sz w:val="18"/>
        </w:rPr>
        <w:t>contaminants,</w:t>
      </w:r>
      <w:r>
        <w:rPr>
          <w:spacing w:val="34"/>
          <w:sz w:val="18"/>
        </w:rPr>
        <w:t> </w:t>
      </w:r>
      <w:r>
        <w:rPr>
          <w:sz w:val="18"/>
        </w:rPr>
        <w:t>including</w:t>
      </w:r>
      <w:r>
        <w:rPr>
          <w:spacing w:val="33"/>
          <w:sz w:val="18"/>
        </w:rPr>
        <w:t> </w:t>
      </w:r>
      <w:r>
        <w:rPr>
          <w:sz w:val="18"/>
        </w:rPr>
        <w:t>synthetic</w:t>
      </w:r>
      <w:r>
        <w:rPr>
          <w:spacing w:val="34"/>
          <w:sz w:val="18"/>
        </w:rPr>
        <w:t> </w:t>
      </w:r>
      <w:r>
        <w:rPr>
          <w:sz w:val="18"/>
        </w:rPr>
        <w:t>and</w:t>
      </w:r>
      <w:r>
        <w:rPr>
          <w:spacing w:val="33"/>
          <w:sz w:val="18"/>
        </w:rPr>
        <w:t> </w:t>
      </w:r>
      <w:r>
        <w:rPr>
          <w:sz w:val="18"/>
        </w:rPr>
        <w:t>volatile</w:t>
      </w:r>
      <w:r>
        <w:rPr>
          <w:spacing w:val="36"/>
          <w:sz w:val="18"/>
        </w:rPr>
        <w:t> </w:t>
      </w:r>
      <w:r>
        <w:rPr>
          <w:sz w:val="18"/>
        </w:rPr>
        <w:t>organic</w:t>
      </w:r>
      <w:r>
        <w:rPr>
          <w:spacing w:val="34"/>
          <w:sz w:val="18"/>
        </w:rPr>
        <w:t> </w:t>
      </w:r>
      <w:r>
        <w:rPr>
          <w:sz w:val="18"/>
        </w:rPr>
        <w:t>chemicals,</w:t>
      </w:r>
      <w:r>
        <w:rPr>
          <w:spacing w:val="34"/>
          <w:sz w:val="18"/>
        </w:rPr>
        <w:t> </w:t>
      </w:r>
      <w:r>
        <w:rPr>
          <w:sz w:val="18"/>
        </w:rPr>
        <w:t>which</w:t>
      </w:r>
      <w:r>
        <w:rPr>
          <w:spacing w:val="35"/>
          <w:sz w:val="18"/>
        </w:rPr>
        <w:t> </w:t>
      </w:r>
      <w:r>
        <w:rPr>
          <w:sz w:val="18"/>
        </w:rPr>
        <w:t>are</w:t>
      </w:r>
      <w:r>
        <w:rPr>
          <w:spacing w:val="35"/>
          <w:sz w:val="18"/>
        </w:rPr>
        <w:t> </w:t>
      </w:r>
      <w:r>
        <w:rPr>
          <w:sz w:val="18"/>
        </w:rPr>
        <w:t>by-products</w:t>
      </w:r>
      <w:r>
        <w:rPr>
          <w:spacing w:val="35"/>
          <w:sz w:val="18"/>
        </w:rPr>
        <w:t> </w:t>
      </w:r>
      <w:r>
        <w:rPr>
          <w:sz w:val="18"/>
        </w:rPr>
        <w:t>of</w:t>
      </w:r>
      <w:r>
        <w:rPr>
          <w:spacing w:val="34"/>
          <w:sz w:val="18"/>
        </w:rPr>
        <w:t> </w:t>
      </w:r>
      <w:r>
        <w:rPr>
          <w:sz w:val="18"/>
        </w:rPr>
        <w:t>industrial</w:t>
      </w:r>
      <w:r>
        <w:rPr>
          <w:spacing w:val="37"/>
          <w:sz w:val="18"/>
        </w:rPr>
        <w:t> </w:t>
      </w:r>
      <w:r>
        <w:rPr>
          <w:sz w:val="18"/>
        </w:rPr>
        <w:t>processes</w:t>
      </w:r>
      <w:r>
        <w:rPr>
          <w:spacing w:val="33"/>
          <w:sz w:val="18"/>
        </w:rPr>
        <w:t> </w:t>
      </w:r>
      <w:r>
        <w:rPr>
          <w:sz w:val="18"/>
        </w:rPr>
        <w:t>and</w:t>
      </w:r>
      <w:r>
        <w:rPr>
          <w:spacing w:val="-38"/>
          <w:sz w:val="18"/>
        </w:rPr>
        <w:t> </w:t>
      </w:r>
      <w:r>
        <w:rPr>
          <w:sz w:val="18"/>
        </w:rPr>
        <w:t>petroleum</w:t>
      </w:r>
      <w:r>
        <w:rPr>
          <w:spacing w:val="1"/>
          <w:sz w:val="18"/>
        </w:rPr>
        <w:t> </w:t>
      </w:r>
      <w:r>
        <w:rPr>
          <w:sz w:val="18"/>
        </w:rPr>
        <w:t>production, and</w:t>
      </w:r>
      <w:r>
        <w:rPr>
          <w:spacing w:val="-2"/>
          <w:sz w:val="18"/>
        </w:rPr>
        <w:t> </w:t>
      </w:r>
      <w:r>
        <w:rPr>
          <w:sz w:val="18"/>
        </w:rPr>
        <w:t>can</w:t>
      </w:r>
      <w:r>
        <w:rPr>
          <w:spacing w:val="-1"/>
          <w:sz w:val="18"/>
        </w:rPr>
        <w:t> </w:t>
      </w:r>
      <w:r>
        <w:rPr>
          <w:sz w:val="18"/>
        </w:rPr>
        <w:t>also</w:t>
      </w:r>
      <w:r>
        <w:rPr>
          <w:spacing w:val="-1"/>
          <w:sz w:val="18"/>
        </w:rPr>
        <w:t> </w:t>
      </w:r>
      <w:r>
        <w:rPr>
          <w:sz w:val="18"/>
        </w:rPr>
        <w:t>come</w:t>
      </w:r>
      <w:r>
        <w:rPr>
          <w:spacing w:val="-1"/>
          <w:sz w:val="18"/>
        </w:rPr>
        <w:t> </w:t>
      </w:r>
      <w:r>
        <w:rPr>
          <w:sz w:val="18"/>
        </w:rPr>
        <w:t>from gas</w:t>
      </w:r>
      <w:r>
        <w:rPr>
          <w:spacing w:val="-3"/>
          <w:sz w:val="18"/>
        </w:rPr>
        <w:t> </w:t>
      </w:r>
      <w:r>
        <w:rPr>
          <w:sz w:val="18"/>
        </w:rPr>
        <w:t>stations, urban stormwater runoff,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septic systems.</w:t>
      </w:r>
    </w:p>
    <w:p>
      <w:pPr>
        <w:spacing w:after="0" w:line="240" w:lineRule="auto"/>
        <w:jc w:val="left"/>
        <w:rPr>
          <w:sz w:val="18"/>
        </w:rPr>
        <w:sectPr>
          <w:pgSz w:w="12240" w:h="15840"/>
          <w:pgMar w:top="680" w:bottom="280" w:left="620" w:right="600"/>
        </w:sect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</w:tabs>
        <w:spacing w:line="240" w:lineRule="auto" w:before="41" w:after="0"/>
        <w:ind w:left="640" w:right="0" w:hanging="450"/>
        <w:jc w:val="left"/>
        <w:rPr>
          <w:sz w:val="18"/>
        </w:rPr>
      </w:pPr>
      <w:r>
        <w:rPr>
          <w:sz w:val="18"/>
        </w:rPr>
        <w:t>Radioactive</w:t>
      </w:r>
      <w:r>
        <w:rPr>
          <w:spacing w:val="-3"/>
          <w:sz w:val="18"/>
        </w:rPr>
        <w:t> </w:t>
      </w:r>
      <w:r>
        <w:rPr>
          <w:sz w:val="18"/>
        </w:rPr>
        <w:t>contaminants,</w:t>
      </w:r>
      <w:r>
        <w:rPr>
          <w:spacing w:val="-1"/>
          <w:sz w:val="18"/>
        </w:rPr>
        <w:t> </w:t>
      </w:r>
      <w:r>
        <w:rPr>
          <w:sz w:val="18"/>
        </w:rPr>
        <w:t>which</w:t>
      </w:r>
      <w:r>
        <w:rPr>
          <w:spacing w:val="-1"/>
          <w:sz w:val="18"/>
        </w:rPr>
        <w:t> </w:t>
      </w:r>
      <w:r>
        <w:rPr>
          <w:sz w:val="18"/>
        </w:rPr>
        <w:t>can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-2"/>
          <w:sz w:val="18"/>
        </w:rPr>
        <w:t> </w:t>
      </w:r>
      <w:r>
        <w:rPr>
          <w:sz w:val="18"/>
        </w:rPr>
        <w:t>naturally</w:t>
      </w:r>
      <w:r>
        <w:rPr>
          <w:spacing w:val="-2"/>
          <w:sz w:val="18"/>
        </w:rPr>
        <w:t> </w:t>
      </w:r>
      <w:r>
        <w:rPr>
          <w:sz w:val="18"/>
        </w:rPr>
        <w:t>occurring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1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result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oil</w:t>
      </w:r>
      <w:r>
        <w:rPr>
          <w:spacing w:val="-2"/>
          <w:sz w:val="18"/>
        </w:rPr>
        <w:t> </w:t>
      </w:r>
      <w:r>
        <w:rPr>
          <w:sz w:val="18"/>
        </w:rPr>
        <w:t>and gas</w:t>
      </w:r>
      <w:r>
        <w:rPr>
          <w:spacing w:val="-3"/>
          <w:sz w:val="18"/>
        </w:rPr>
        <w:t> </w:t>
      </w:r>
      <w:r>
        <w:rPr>
          <w:sz w:val="18"/>
        </w:rPr>
        <w:t>production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mining</w:t>
      </w:r>
      <w:r>
        <w:rPr>
          <w:spacing w:val="-2"/>
          <w:sz w:val="18"/>
        </w:rPr>
        <w:t> </w:t>
      </w:r>
      <w:r>
        <w:rPr>
          <w:sz w:val="18"/>
        </w:rPr>
        <w:t>activities.</w:t>
      </w:r>
    </w:p>
    <w:p>
      <w:pPr>
        <w:pStyle w:val="BodyText"/>
        <w:ind w:left="0"/>
        <w:jc w:val="left"/>
      </w:pPr>
    </w:p>
    <w:p>
      <w:pPr>
        <w:pStyle w:val="BodyText"/>
        <w:ind w:right="115"/>
      </w:pPr>
      <w:r>
        <w:rPr/>
        <w:t>To</w:t>
      </w:r>
      <w:r>
        <w:rPr>
          <w:spacing w:val="-3"/>
        </w:rPr>
        <w:t> </w:t>
      </w:r>
      <w:r>
        <w:rPr/>
        <w:t>ensure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tap</w:t>
      </w:r>
      <w:r>
        <w:rPr>
          <w:spacing w:val="-5"/>
        </w:rPr>
        <w:t> </w:t>
      </w:r>
      <w:r>
        <w:rPr/>
        <w:t>water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safe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drink,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EPA</w:t>
      </w:r>
      <w:r>
        <w:rPr>
          <w:spacing w:val="-4"/>
        </w:rPr>
        <w:t> </w:t>
      </w:r>
      <w:r>
        <w:rPr/>
        <w:t>prescribes</w:t>
      </w:r>
      <w:r>
        <w:rPr>
          <w:spacing w:val="-4"/>
        </w:rPr>
        <w:t> </w:t>
      </w:r>
      <w:r>
        <w:rPr/>
        <w:t>regulations,</w:t>
      </w:r>
      <w:r>
        <w:rPr>
          <w:spacing w:val="-3"/>
        </w:rPr>
        <w:t> </w:t>
      </w:r>
      <w:r>
        <w:rPr/>
        <w:t>which</w:t>
      </w:r>
      <w:r>
        <w:rPr>
          <w:spacing w:val="-5"/>
        </w:rPr>
        <w:t> </w:t>
      </w:r>
      <w:r>
        <w:rPr/>
        <w:t>limit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amount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certain</w:t>
      </w:r>
      <w:r>
        <w:rPr>
          <w:spacing w:val="-5"/>
        </w:rPr>
        <w:t> </w:t>
      </w:r>
      <w:r>
        <w:rPr/>
        <w:t>contaminants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water</w:t>
      </w:r>
      <w:r>
        <w:rPr>
          <w:spacing w:val="-1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public</w:t>
      </w:r>
      <w:r>
        <w:rPr>
          <w:spacing w:val="1"/>
        </w:rPr>
        <w:t> </w:t>
      </w:r>
      <w:r>
        <w:rPr/>
        <w:t>water</w:t>
      </w:r>
      <w:r>
        <w:rPr>
          <w:spacing w:val="-5"/>
        </w:rPr>
        <w:t> </w:t>
      </w:r>
      <w:r>
        <w:rPr/>
        <w:t>systems.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Food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Drug</w:t>
      </w:r>
      <w:r>
        <w:rPr>
          <w:spacing w:val="-5"/>
        </w:rPr>
        <w:t> </w:t>
      </w:r>
      <w:r>
        <w:rPr/>
        <w:t>Administration</w:t>
      </w:r>
      <w:r>
        <w:rPr>
          <w:spacing w:val="-6"/>
        </w:rPr>
        <w:t> </w:t>
      </w:r>
      <w:r>
        <w:rPr/>
        <w:t>(FDA)</w:t>
      </w:r>
      <w:r>
        <w:rPr>
          <w:spacing w:val="-4"/>
        </w:rPr>
        <w:t> </w:t>
      </w:r>
      <w:r>
        <w:rPr/>
        <w:t>regulations</w:t>
      </w:r>
      <w:r>
        <w:rPr>
          <w:spacing w:val="-6"/>
        </w:rPr>
        <w:t> </w:t>
      </w:r>
      <w:r>
        <w:rPr/>
        <w:t>establish</w:t>
      </w:r>
      <w:r>
        <w:rPr>
          <w:spacing w:val="-6"/>
        </w:rPr>
        <w:t> </w:t>
      </w:r>
      <w:r>
        <w:rPr/>
        <w:t>limits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contaminants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bottled</w:t>
      </w:r>
      <w:r>
        <w:rPr>
          <w:spacing w:val="-6"/>
        </w:rPr>
        <w:t> </w:t>
      </w:r>
      <w:r>
        <w:rPr/>
        <w:t>water,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provide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same</w:t>
      </w:r>
      <w:r>
        <w:rPr>
          <w:spacing w:val="1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for public health.</w:t>
      </w:r>
    </w:p>
    <w:p>
      <w:pPr>
        <w:pStyle w:val="BodyText"/>
        <w:spacing w:before="145"/>
        <w:ind w:right="117"/>
      </w:pPr>
      <w:r>
        <w:rPr/>
        <w:t>Drinking water, including bottled water, may reasonably be expected to contain at least small amounts of some contaminants. The presence of</w:t>
      </w:r>
      <w:r>
        <w:rPr>
          <w:spacing w:val="1"/>
        </w:rPr>
        <w:t> </w:t>
      </w:r>
      <w:r>
        <w:rPr/>
        <w:t>contaminants does not necessarily indicate that the water poses a health risk. More information about contaminants and potential health effects</w:t>
      </w:r>
      <w:r>
        <w:rPr>
          <w:spacing w:val="1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obtained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calling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Environmental</w:t>
      </w:r>
      <w:r>
        <w:rPr>
          <w:spacing w:val="-1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Agency’s</w:t>
      </w:r>
      <w:r>
        <w:rPr>
          <w:spacing w:val="1"/>
        </w:rPr>
        <w:t> </w:t>
      </w:r>
      <w:r>
        <w:rPr/>
        <w:t>Safe</w:t>
      </w:r>
      <w:r>
        <w:rPr>
          <w:spacing w:val="-1"/>
        </w:rPr>
        <w:t> </w:t>
      </w:r>
      <w:r>
        <w:rPr/>
        <w:t>Drinking</w:t>
      </w:r>
      <w:r>
        <w:rPr>
          <w:spacing w:val="-2"/>
        </w:rPr>
        <w:t> </w:t>
      </w:r>
      <w:r>
        <w:rPr/>
        <w:t>Water Hotline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1-800-426-4791.</w:t>
      </w:r>
    </w:p>
    <w:p>
      <w:pPr>
        <w:pStyle w:val="BodyText"/>
        <w:spacing w:before="147"/>
        <w:ind w:right="118"/>
      </w:pPr>
      <w:r>
        <w:rPr/>
        <w:t>Thank you for allowing us to continue providing your family with clean, quality water this year. In order to maintain a safe and dependable water</w:t>
      </w:r>
      <w:r>
        <w:rPr>
          <w:spacing w:val="1"/>
        </w:rPr>
        <w:t> </w:t>
      </w:r>
      <w:r>
        <w:rPr>
          <w:spacing w:val="-1"/>
        </w:rPr>
        <w:t>supply,</w:t>
      </w:r>
      <w:r>
        <w:rPr>
          <w:spacing w:val="-9"/>
        </w:rPr>
        <w:t> </w:t>
      </w:r>
      <w:r>
        <w:rPr>
          <w:spacing w:val="-1"/>
        </w:rPr>
        <w:t>we</w:t>
      </w:r>
      <w:r>
        <w:rPr>
          <w:spacing w:val="-11"/>
        </w:rPr>
        <w:t> </w:t>
      </w:r>
      <w:r>
        <w:rPr>
          <w:spacing w:val="-1"/>
        </w:rPr>
        <w:t>sometimes</w:t>
      </w:r>
      <w:r>
        <w:rPr>
          <w:spacing w:val="-11"/>
        </w:rPr>
        <w:t> </w:t>
      </w:r>
      <w:r>
        <w:rPr>
          <w:spacing w:val="-1"/>
        </w:rPr>
        <w:t>need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make</w:t>
      </w:r>
      <w:r>
        <w:rPr>
          <w:spacing w:val="-11"/>
        </w:rPr>
        <w:t> </w:t>
      </w:r>
      <w:r>
        <w:rPr/>
        <w:t>improvements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/>
        <w:t>will</w:t>
      </w:r>
      <w:r>
        <w:rPr>
          <w:spacing w:val="-8"/>
        </w:rPr>
        <w:t> </w:t>
      </w:r>
      <w:r>
        <w:rPr/>
        <w:t>benefit</w:t>
      </w:r>
      <w:r>
        <w:rPr>
          <w:spacing w:val="-8"/>
        </w:rPr>
        <w:t> </w:t>
      </w:r>
      <w:r>
        <w:rPr/>
        <w:t>all</w:t>
      </w:r>
      <w:r>
        <w:rPr>
          <w:spacing w:val="-11"/>
        </w:rPr>
        <w:t> </w:t>
      </w:r>
      <w:r>
        <w:rPr/>
        <w:t>our</w:t>
      </w:r>
      <w:r>
        <w:rPr>
          <w:spacing w:val="-10"/>
        </w:rPr>
        <w:t> </w:t>
      </w:r>
      <w:r>
        <w:rPr/>
        <w:t>customers.</w:t>
      </w:r>
      <w:r>
        <w:rPr>
          <w:spacing w:val="-10"/>
        </w:rPr>
        <w:t> </w:t>
      </w:r>
      <w:r>
        <w:rPr/>
        <w:t>These</w:t>
      </w:r>
      <w:r>
        <w:rPr>
          <w:spacing w:val="-11"/>
        </w:rPr>
        <w:t> </w:t>
      </w:r>
      <w:r>
        <w:rPr/>
        <w:t>improvements</w:t>
      </w:r>
      <w:r>
        <w:rPr>
          <w:spacing w:val="-11"/>
        </w:rPr>
        <w:t> </w:t>
      </w:r>
      <w:r>
        <w:rPr/>
        <w:t>are</w:t>
      </w:r>
      <w:r>
        <w:rPr>
          <w:spacing w:val="-11"/>
        </w:rPr>
        <w:t> </w:t>
      </w:r>
      <w:r>
        <w:rPr/>
        <w:t>sometimes</w:t>
      </w:r>
      <w:r>
        <w:rPr>
          <w:spacing w:val="-11"/>
        </w:rPr>
        <w:t> </w:t>
      </w:r>
      <w:r>
        <w:rPr/>
        <w:t>reflected</w:t>
      </w:r>
      <w:r>
        <w:rPr>
          <w:spacing w:val="-11"/>
        </w:rPr>
        <w:t> </w:t>
      </w:r>
      <w:r>
        <w:rPr/>
        <w:t>as</w:t>
      </w:r>
      <w:r>
        <w:rPr>
          <w:spacing w:val="-9"/>
        </w:rPr>
        <w:t> </w:t>
      </w:r>
      <w:r>
        <w:rPr/>
        <w:t>rate</w:t>
      </w:r>
      <w:r>
        <w:rPr>
          <w:spacing w:val="-11"/>
        </w:rPr>
        <w:t> </w:t>
      </w:r>
      <w:r>
        <w:rPr/>
        <w:t>structure</w:t>
      </w:r>
      <w:r>
        <w:rPr>
          <w:spacing w:val="1"/>
        </w:rPr>
        <w:t> </w:t>
      </w:r>
      <w:r>
        <w:rPr/>
        <w:t>adjustments.</w:t>
      </w:r>
    </w:p>
    <w:p>
      <w:pPr>
        <w:pStyle w:val="BodyText"/>
        <w:spacing w:before="148"/>
        <w:ind w:right="114"/>
      </w:pPr>
      <w:r>
        <w:rPr/>
        <w:t>Some people may be more vulnerable to contaminants in drinking water than the general population.</w:t>
      </w:r>
      <w:r>
        <w:rPr>
          <w:spacing w:val="1"/>
        </w:rPr>
        <w:t> </w:t>
      </w:r>
      <w:r>
        <w:rPr/>
        <w:t>Immuno-compromised persons such as</w:t>
      </w:r>
      <w:r>
        <w:rPr>
          <w:spacing w:val="1"/>
        </w:rPr>
        <w:t> </w:t>
      </w:r>
      <w:r>
        <w:rPr/>
        <w:t>persons with cancer undergoing chemotherapy, persons who have undergone organ transplants, people with HIV/AIDS or other immune system</w:t>
      </w:r>
      <w:r>
        <w:rPr>
          <w:spacing w:val="1"/>
        </w:rPr>
        <w:t> </w:t>
      </w:r>
      <w:r>
        <w:rPr/>
        <w:t>disorders, some elderly, and infants can be particularly at risk from infections. These people should seek advice about drinking water from their</w:t>
      </w:r>
      <w:r>
        <w:rPr>
          <w:spacing w:val="1"/>
        </w:rPr>
        <w:t> </w:t>
      </w:r>
      <w:r>
        <w:rPr/>
        <w:t>health care providers. EPA/Center for Disease Control (CDC) guidelines on appropriate means to lessen the risk of infection by </w:t>
      </w:r>
      <w:r>
        <w:rPr>
          <w:i/>
        </w:rPr>
        <w:t>Cryptosporidium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-1"/>
        </w:rPr>
        <w:t> </w:t>
      </w:r>
      <w:r>
        <w:rPr/>
        <w:t>microbiological</w:t>
      </w:r>
      <w:r>
        <w:rPr>
          <w:spacing w:val="-1"/>
        </w:rPr>
        <w:t> </w:t>
      </w:r>
      <w:r>
        <w:rPr/>
        <w:t>contaminants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from the</w:t>
      </w:r>
      <w:r>
        <w:rPr>
          <w:spacing w:val="1"/>
        </w:rPr>
        <w:t> </w:t>
      </w:r>
      <w:r>
        <w:rPr/>
        <w:t>Safe</w:t>
      </w:r>
      <w:r>
        <w:rPr>
          <w:spacing w:val="-1"/>
        </w:rPr>
        <w:t> </w:t>
      </w:r>
      <w:r>
        <w:rPr/>
        <w:t>Drinking</w:t>
      </w:r>
      <w:r>
        <w:rPr>
          <w:spacing w:val="-1"/>
        </w:rPr>
        <w:t> </w:t>
      </w:r>
      <w:r>
        <w:rPr/>
        <w:t>Water</w:t>
      </w:r>
      <w:r>
        <w:rPr>
          <w:spacing w:val="-1"/>
        </w:rPr>
        <w:t> </w:t>
      </w:r>
      <w:r>
        <w:rPr/>
        <w:t>Hotline</w:t>
      </w:r>
      <w:r>
        <w:rPr>
          <w:spacing w:val="-1"/>
        </w:rPr>
        <w:t> </w:t>
      </w:r>
      <w:r>
        <w:rPr/>
        <w:t>(800-426-4791).</w:t>
      </w:r>
    </w:p>
    <w:p>
      <w:pPr>
        <w:pStyle w:val="BodyText"/>
        <w:spacing w:before="147"/>
        <w:ind w:right="124"/>
      </w:pPr>
      <w:r>
        <w:rPr/>
        <w:t>Please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FLUSH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unused/unwanted</w:t>
      </w:r>
      <w:r>
        <w:rPr>
          <w:spacing w:val="1"/>
        </w:rPr>
        <w:t> </w:t>
      </w:r>
      <w:r>
        <w:rPr/>
        <w:t>medications</w:t>
      </w:r>
      <w:r>
        <w:rPr>
          <w:spacing w:val="1"/>
        </w:rPr>
        <w:t> </w:t>
      </w:r>
      <w:r>
        <w:rPr/>
        <w:t>down</w:t>
      </w:r>
      <w:r>
        <w:rPr>
          <w:spacing w:val="1"/>
        </w:rPr>
        <w:t> </w:t>
      </w:r>
      <w:r>
        <w:rPr/>
        <w:t>toilets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sink</w:t>
      </w:r>
      <w:r>
        <w:rPr>
          <w:spacing w:val="1"/>
        </w:rPr>
        <w:t> </w:t>
      </w:r>
      <w:r>
        <w:rPr/>
        <w:t>drains.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hyperlink r:id="rId7">
        <w:r>
          <w:rPr>
            <w:u w:val="single"/>
          </w:rPr>
          <w:t>http://www.dep.state.fl.us/waste/categories/medications/pages/disposal.htm</w:t>
        </w:r>
        <w:r>
          <w:rPr/>
          <w:t>.</w:t>
        </w:r>
      </w:hyperlink>
    </w:p>
    <w:p>
      <w:pPr>
        <w:spacing w:before="146"/>
        <w:ind w:left="100" w:right="0" w:firstLine="0"/>
        <w:jc w:val="both"/>
        <w:rPr>
          <w:b/>
          <w:sz w:val="20"/>
        </w:rPr>
      </w:pPr>
      <w:r>
        <w:rPr>
          <w:b/>
          <w:sz w:val="20"/>
          <w:u w:val="single"/>
        </w:rPr>
        <w:t>Unregulated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Contaminates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EPA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Study:</w:t>
      </w:r>
    </w:p>
    <w:p>
      <w:pPr>
        <w:spacing w:before="147"/>
        <w:ind w:left="2008" w:right="2031" w:firstLine="0"/>
        <w:jc w:val="center"/>
        <w:rPr>
          <w:b/>
          <w:sz w:val="20"/>
        </w:rPr>
      </w:pPr>
      <w:r>
        <w:rPr>
          <w:b/>
          <w:sz w:val="20"/>
        </w:rPr>
        <w:t>2020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UNREGULATED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CONTAMINANTS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TABLE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(Sampled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Central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Waterworks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only)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8"/>
        <w:gridCol w:w="1280"/>
        <w:gridCol w:w="1080"/>
        <w:gridCol w:w="1080"/>
        <w:gridCol w:w="5461"/>
      </w:tblGrid>
      <w:tr>
        <w:trPr>
          <w:trHeight w:val="657" w:hRule="atLeast"/>
        </w:trPr>
        <w:tc>
          <w:tcPr>
            <w:tcW w:w="1868" w:type="dxa"/>
          </w:tcPr>
          <w:p>
            <w:pPr>
              <w:pStyle w:val="TableParagraph"/>
              <w:spacing w:before="109"/>
              <w:ind w:left="307" w:right="91" w:hanging="202"/>
              <w:rPr>
                <w:b/>
                <w:sz w:val="18"/>
              </w:rPr>
            </w:pPr>
            <w:r>
              <w:rPr>
                <w:b/>
                <w:sz w:val="18"/>
              </w:rPr>
              <w:t>Contaminant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Unit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Measurement</w:t>
            </w:r>
          </w:p>
        </w:tc>
        <w:tc>
          <w:tcPr>
            <w:tcW w:w="1280" w:type="dxa"/>
          </w:tcPr>
          <w:p>
            <w:pPr>
              <w:pStyle w:val="TableParagraph"/>
              <w:ind w:left="296" w:right="274" w:firstLine="31"/>
              <w:rPr>
                <w:b/>
                <w:sz w:val="18"/>
              </w:rPr>
            </w:pPr>
            <w:r>
              <w:rPr>
                <w:b/>
                <w:sz w:val="18"/>
              </w:rPr>
              <w:t>Dates of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Sampling</w:t>
            </w:r>
          </w:p>
          <w:p>
            <w:pPr>
              <w:pStyle w:val="TableParagraph"/>
              <w:spacing w:line="199" w:lineRule="exact"/>
              <w:ind w:left="349"/>
              <w:rPr>
                <w:b/>
                <w:sz w:val="18"/>
              </w:rPr>
            </w:pPr>
            <w:r>
              <w:rPr>
                <w:b/>
                <w:sz w:val="18"/>
              </w:rPr>
              <w:t>(mo/yr)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9"/>
              <w:ind w:left="198" w:right="169" w:firstLine="146"/>
              <w:rPr>
                <w:b/>
                <w:sz w:val="18"/>
              </w:rPr>
            </w:pPr>
            <w:r>
              <w:rPr>
                <w:b/>
                <w:sz w:val="18"/>
              </w:rPr>
              <w:t>Level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Detected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9"/>
              <w:ind w:left="268" w:right="188" w:hanging="5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Range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Results</w:t>
            </w:r>
          </w:p>
        </w:tc>
        <w:tc>
          <w:tcPr>
            <w:tcW w:w="5461" w:type="dxa"/>
          </w:tcPr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1547" w:right="15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Likely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Source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Contamination</w:t>
            </w:r>
          </w:p>
        </w:tc>
      </w:tr>
      <w:tr>
        <w:trPr>
          <w:trHeight w:val="587" w:hRule="atLeast"/>
        </w:trPr>
        <w:tc>
          <w:tcPr>
            <w:tcW w:w="1868" w:type="dxa"/>
          </w:tcPr>
          <w:p>
            <w:pPr>
              <w:pStyle w:val="TableParagraph"/>
              <w:spacing w:before="97"/>
              <w:ind w:left="761" w:right="528" w:hanging="207"/>
              <w:rPr>
                <w:sz w:val="16"/>
              </w:rPr>
            </w:pPr>
            <w:r>
              <w:rPr>
                <w:sz w:val="16"/>
              </w:rPr>
              <w:t>Manganese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ppb</w:t>
            </w:r>
            <w:r>
              <w:rPr>
                <w:sz w:val="16"/>
              </w:rPr>
              <w:t>)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223" w:right="213"/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 Dec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19" w:right="109"/>
              <w:jc w:val="center"/>
              <w:rPr>
                <w:sz w:val="16"/>
              </w:rPr>
            </w:pPr>
            <w:r>
              <w:rPr>
                <w:sz w:val="16"/>
              </w:rPr>
              <w:t>8.05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16" w:right="109"/>
              <w:jc w:val="center"/>
              <w:rPr>
                <w:sz w:val="16"/>
              </w:rPr>
            </w:pPr>
            <w:r>
              <w:rPr>
                <w:sz w:val="16"/>
              </w:rPr>
              <w:t>4.7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- 17.0</w:t>
            </w:r>
          </w:p>
        </w:tc>
        <w:tc>
          <w:tcPr>
            <w:tcW w:w="5461" w:type="dxa"/>
          </w:tcPr>
          <w:p>
            <w:pPr>
              <w:pStyle w:val="TableParagraph"/>
              <w:spacing w:before="1"/>
              <w:ind w:left="383" w:hanging="212"/>
              <w:rPr>
                <w:sz w:val="16"/>
              </w:rPr>
            </w:pPr>
            <w:r>
              <w:rPr>
                <w:sz w:val="16"/>
              </w:rPr>
              <w:t>Naturally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occurring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element;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commercially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available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combination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elements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minerals;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steel production,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fertilizer,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batteries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</w:p>
          <w:p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fireworks;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drinking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water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wastewater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treatment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chemical;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essential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nutrient</w:t>
            </w:r>
          </w:p>
        </w:tc>
      </w:tr>
      <w:tr>
        <w:trPr>
          <w:trHeight w:val="654" w:hRule="atLeast"/>
        </w:trPr>
        <w:tc>
          <w:tcPr>
            <w:tcW w:w="1868" w:type="dxa"/>
          </w:tcPr>
          <w:p>
            <w:pPr>
              <w:pStyle w:val="TableParagraph"/>
              <w:spacing w:before="34"/>
              <w:ind w:left="107" w:right="99"/>
              <w:jc w:val="center"/>
              <w:rPr>
                <w:sz w:val="16"/>
              </w:rPr>
            </w:pPr>
            <w:r>
              <w:rPr>
                <w:sz w:val="16"/>
              </w:rPr>
              <w:t>Bromide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(beyond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UCMR4 contaminants)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ppb</w:t>
            </w:r>
            <w:r>
              <w:rPr>
                <w:sz w:val="16"/>
              </w:rPr>
              <w:t>)</w:t>
            </w:r>
          </w:p>
        </w:tc>
        <w:tc>
          <w:tcPr>
            <w:tcW w:w="1280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223" w:right="213"/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 Dec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19" w:right="109"/>
              <w:jc w:val="center"/>
              <w:rPr>
                <w:sz w:val="16"/>
              </w:rPr>
            </w:pPr>
            <w:r>
              <w:rPr>
                <w:sz w:val="16"/>
              </w:rPr>
              <w:t>7.68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19" w:right="109"/>
              <w:jc w:val="center"/>
              <w:rPr>
                <w:sz w:val="16"/>
              </w:rPr>
            </w:pPr>
            <w:r>
              <w:rPr>
                <w:sz w:val="16"/>
              </w:rPr>
              <w:t>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25</w:t>
            </w:r>
          </w:p>
        </w:tc>
        <w:tc>
          <w:tcPr>
            <w:tcW w:w="5461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547" w:right="1543"/>
              <w:jc w:val="center"/>
              <w:rPr>
                <w:sz w:val="16"/>
              </w:rPr>
            </w:pPr>
            <w:r>
              <w:rPr>
                <w:sz w:val="16"/>
              </w:rPr>
              <w:t>Unavailable</w:t>
            </w:r>
          </w:p>
        </w:tc>
      </w:tr>
    </w:tbl>
    <w:p>
      <w:pPr>
        <w:pStyle w:val="BodyText"/>
        <w:spacing w:before="3"/>
        <w:ind w:left="0"/>
        <w:jc w:val="left"/>
        <w:rPr>
          <w:b/>
        </w:rPr>
      </w:pPr>
    </w:p>
    <w:p>
      <w:pPr>
        <w:pStyle w:val="BodyText"/>
        <w:spacing w:before="1"/>
        <w:ind w:right="112"/>
      </w:pPr>
      <w:r>
        <w:rPr/>
        <w:t>Central</w:t>
      </w:r>
      <w:r>
        <w:rPr>
          <w:spacing w:val="-9"/>
        </w:rPr>
        <w:t> </w:t>
      </w:r>
      <w:r>
        <w:rPr/>
        <w:t>Waterworks</w:t>
      </w:r>
      <w:r>
        <w:rPr>
          <w:spacing w:val="-8"/>
        </w:rPr>
        <w:t> </w:t>
      </w:r>
      <w:r>
        <w:rPr/>
        <w:t>monitored</w:t>
      </w:r>
      <w:r>
        <w:rPr>
          <w:spacing w:val="-6"/>
        </w:rPr>
        <w:t> </w:t>
      </w:r>
      <w:r>
        <w:rPr/>
        <w:t>for</w:t>
      </w:r>
      <w:r>
        <w:rPr>
          <w:spacing w:val="-9"/>
        </w:rPr>
        <w:t> </w:t>
      </w:r>
      <w:r>
        <w:rPr/>
        <w:t>unregulated</w:t>
      </w:r>
      <w:r>
        <w:rPr>
          <w:spacing w:val="-8"/>
        </w:rPr>
        <w:t> </w:t>
      </w:r>
      <w:r>
        <w:rPr/>
        <w:t>contaminants</w:t>
      </w:r>
      <w:r>
        <w:rPr>
          <w:spacing w:val="-7"/>
        </w:rPr>
        <w:t> </w:t>
      </w:r>
      <w:r>
        <w:rPr/>
        <w:t>(UCs)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2020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part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study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help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U.S.</w:t>
      </w:r>
      <w:r>
        <w:rPr>
          <w:spacing w:val="-5"/>
        </w:rPr>
        <w:t> </w:t>
      </w:r>
      <w:r>
        <w:rPr/>
        <w:t>Environmental</w:t>
      </w:r>
      <w:r>
        <w:rPr>
          <w:spacing w:val="-9"/>
        </w:rPr>
        <w:t> </w:t>
      </w:r>
      <w:r>
        <w:rPr/>
        <w:t>Protection</w:t>
      </w:r>
      <w:r>
        <w:rPr>
          <w:spacing w:val="-8"/>
        </w:rPr>
        <w:t> </w:t>
      </w:r>
      <w:r>
        <w:rPr/>
        <w:t>Agency</w:t>
      </w:r>
      <w:r>
        <w:rPr>
          <w:spacing w:val="-8"/>
        </w:rPr>
        <w:t> </w:t>
      </w:r>
      <w:r>
        <w:rPr/>
        <w:t>(EPA)</w:t>
      </w:r>
      <w:r>
        <w:rPr>
          <w:spacing w:val="-38"/>
        </w:rPr>
        <w:t> </w:t>
      </w:r>
      <w:r>
        <w:rPr/>
        <w:t>determine the occurrence in drinking water of UCs and whether or not these contaminants need to be regulated.</w:t>
      </w:r>
      <w:r>
        <w:rPr>
          <w:spacing w:val="1"/>
        </w:rPr>
        <w:t> </w:t>
      </w:r>
      <w:r>
        <w:rPr/>
        <w:t>At present, no health standards</w:t>
      </w:r>
      <w:r>
        <w:rPr>
          <w:spacing w:val="1"/>
        </w:rPr>
        <w:t> </w:t>
      </w:r>
      <w:r>
        <w:rPr/>
        <w:t>(for example, maximum contaminant levels) or likely sources have been established for UCs.</w:t>
      </w:r>
      <w:r>
        <w:rPr>
          <w:spacing w:val="1"/>
        </w:rPr>
        <w:t> </w:t>
      </w:r>
      <w:r>
        <w:rPr/>
        <w:t>However, we are required to publish the analytical</w:t>
      </w:r>
      <w:r>
        <w:rPr>
          <w:spacing w:val="1"/>
        </w:rPr>
        <w:t> </w:t>
      </w:r>
      <w:r>
        <w:rPr/>
        <w:t>results of UC monitoring in our annual water quality report.</w:t>
      </w:r>
      <w:r>
        <w:rPr>
          <w:spacing w:val="1"/>
        </w:rPr>
        <w:t> </w:t>
      </w:r>
      <w:r>
        <w:rPr/>
        <w:t>All detections are shown on the table above, but if you would like more information on</w:t>
      </w:r>
      <w:r>
        <w:rPr>
          <w:spacing w:val="-38"/>
        </w:rPr>
        <w:t> </w:t>
      </w:r>
      <w:r>
        <w:rPr/>
        <w:t>the</w:t>
      </w:r>
      <w:r>
        <w:rPr>
          <w:spacing w:val="-2"/>
        </w:rPr>
        <w:t> </w:t>
      </w:r>
      <w:r>
        <w:rPr/>
        <w:t>EPA’s</w:t>
      </w:r>
      <w:r>
        <w:rPr>
          <w:spacing w:val="-1"/>
        </w:rPr>
        <w:t> </w:t>
      </w:r>
      <w:r>
        <w:rPr/>
        <w:t>Unregulated</w:t>
      </w:r>
      <w:r>
        <w:rPr>
          <w:spacing w:val="-1"/>
        </w:rPr>
        <w:t> </w:t>
      </w:r>
      <w:r>
        <w:rPr/>
        <w:t>Contaminants</w:t>
      </w:r>
      <w:r>
        <w:rPr>
          <w:spacing w:val="-3"/>
        </w:rPr>
        <w:t> </w:t>
      </w:r>
      <w:r>
        <w:rPr/>
        <w:t>Monitoring</w:t>
      </w:r>
      <w:r>
        <w:rPr>
          <w:spacing w:val="-1"/>
        </w:rPr>
        <w:t> </w:t>
      </w:r>
      <w:r>
        <w:rPr/>
        <w:t>Rule,</w:t>
      </w:r>
      <w:r>
        <w:rPr>
          <w:spacing w:val="2"/>
        </w:rPr>
        <w:t> </w:t>
      </w:r>
      <w:r>
        <w:rPr/>
        <w:t>please</w:t>
      </w:r>
      <w:r>
        <w:rPr>
          <w:spacing w:val="-2"/>
        </w:rPr>
        <w:t> </w:t>
      </w:r>
      <w:r>
        <w:rPr/>
        <w:t>call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Safe</w:t>
      </w:r>
      <w:r>
        <w:rPr>
          <w:spacing w:val="1"/>
        </w:rPr>
        <w:t> </w:t>
      </w:r>
      <w:r>
        <w:rPr/>
        <w:t>Drinking</w:t>
      </w:r>
      <w:r>
        <w:rPr>
          <w:spacing w:val="-2"/>
        </w:rPr>
        <w:t> </w:t>
      </w:r>
      <w:r>
        <w:rPr/>
        <w:t>Water Hotline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(800) 426-4791.</w:t>
      </w:r>
    </w:p>
    <w:p>
      <w:pPr>
        <w:pStyle w:val="BodyText"/>
        <w:ind w:left="0"/>
        <w:jc w:val="left"/>
      </w:pPr>
    </w:p>
    <w:p>
      <w:pPr>
        <w:pStyle w:val="BodyText"/>
        <w:spacing w:before="10"/>
        <w:ind w:left="0"/>
        <w:jc w:val="left"/>
        <w:rPr>
          <w:sz w:val="17"/>
        </w:rPr>
      </w:pPr>
    </w:p>
    <w:p>
      <w:pPr>
        <w:pStyle w:val="BodyText"/>
        <w:ind w:right="117"/>
      </w:pPr>
      <w:r>
        <w:rPr/>
        <w:t>We at the Town of Century would like you to understand the efforts we make to continually improve the water treatment process and protect our</w:t>
      </w:r>
      <w:r>
        <w:rPr>
          <w:spacing w:val="1"/>
        </w:rPr>
        <w:t> </w:t>
      </w:r>
      <w:r>
        <w:rPr/>
        <w:t>water resources. We are committed to ensuring the quality of your water. If you have any questions or concerns about the information provided,</w:t>
      </w:r>
      <w:r>
        <w:rPr>
          <w:spacing w:val="1"/>
        </w:rPr>
        <w:t> </w:t>
      </w:r>
      <w:r>
        <w:rPr/>
        <w:t>please</w:t>
      </w:r>
      <w:r>
        <w:rPr>
          <w:spacing w:val="-2"/>
        </w:rPr>
        <w:t> </w:t>
      </w:r>
      <w:r>
        <w:rPr/>
        <w:t>feel</w:t>
      </w:r>
      <w:r>
        <w:rPr>
          <w:spacing w:val="-1"/>
        </w:rPr>
        <w:t> </w:t>
      </w:r>
      <w:r>
        <w:rPr/>
        <w:t>free</w:t>
      </w:r>
      <w:r>
        <w:rPr>
          <w:spacing w:val="-1"/>
        </w:rPr>
        <w:t> </w:t>
      </w:r>
      <w:r>
        <w:rPr/>
        <w:t>to call</w:t>
      </w:r>
      <w:r>
        <w:rPr>
          <w:spacing w:val="-2"/>
        </w:rPr>
        <w:t> </w:t>
      </w:r>
      <w:r>
        <w:rPr/>
        <w:t>any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numbers</w:t>
      </w:r>
      <w:r>
        <w:rPr>
          <w:spacing w:val="-2"/>
        </w:rPr>
        <w:t> </w:t>
      </w:r>
      <w:r>
        <w:rPr/>
        <w:t>listed</w:t>
      </w:r>
      <w:r>
        <w:rPr>
          <w:spacing w:val="2"/>
        </w:rPr>
        <w:t> </w:t>
      </w:r>
      <w:r>
        <w:rPr/>
        <w:t>here.</w:t>
      </w:r>
    </w:p>
    <w:sectPr>
      <w:pgSz w:w="12240" w:h="15840"/>
      <w:pgMar w:top="6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(%1)"/>
      <w:lvlJc w:val="left"/>
      <w:pPr>
        <w:ind w:left="640" w:hanging="45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0" w:hanging="4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93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6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0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3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6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0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13" w:hanging="45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  <w:jc w:val="both"/>
    </w:pPr>
    <w:rPr>
      <w:rFonts w:ascii="Calibri" w:hAnsi="Calibri" w:eastAsia="Calibri" w:cs="Calibri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9"/>
      <w:ind w:left="2008" w:right="2030"/>
      <w:jc w:val="center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40" w:hanging="45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ep.state.fl.us/swapp/" TargetMode="External"/><Relationship Id="rId6" Type="http://schemas.openxmlformats.org/officeDocument/2006/relationships/hyperlink" Target="http://www.epa.gov/safewater/lead" TargetMode="External"/><Relationship Id="rId7" Type="http://schemas.openxmlformats.org/officeDocument/2006/relationships/hyperlink" Target="http://www.dep.state.fl.us/waste/categories/medications/pages/disposal.htm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Fedora</dc:creator>
  <dcterms:created xsi:type="dcterms:W3CDTF">2021-06-30T15:34:53Z</dcterms:created>
  <dcterms:modified xsi:type="dcterms:W3CDTF">2021-06-30T15:34:53Z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2021-06-30T00:00:00Z</vt:filetime>
  </property>
</Properties>
</file>